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10" w:rsidRPr="000876A4" w:rsidRDefault="00416310" w:rsidP="00416310">
      <w:pPr>
        <w:spacing w:before="68" w:line="242" w:lineRule="auto"/>
        <w:ind w:right="279" w:firstLine="529"/>
        <w:jc w:val="center"/>
        <w:rPr>
          <w:b/>
          <w:sz w:val="24"/>
          <w:szCs w:val="24"/>
        </w:rPr>
      </w:pPr>
      <w:r w:rsidRPr="00C501AA">
        <w:rPr>
          <w:b/>
          <w:sz w:val="24"/>
          <w:szCs w:val="24"/>
        </w:rPr>
        <w:t>Презентация</w:t>
      </w:r>
      <w:r w:rsidRPr="00C501AA">
        <w:rPr>
          <w:b/>
          <w:spacing w:val="-4"/>
          <w:sz w:val="24"/>
          <w:szCs w:val="24"/>
        </w:rPr>
        <w:t xml:space="preserve"> </w:t>
      </w:r>
      <w:r w:rsidRPr="00C501AA">
        <w:rPr>
          <w:b/>
          <w:sz w:val="24"/>
          <w:szCs w:val="24"/>
        </w:rPr>
        <w:t>образовательной</w:t>
      </w:r>
      <w:r w:rsidRPr="00C501AA">
        <w:rPr>
          <w:b/>
          <w:spacing w:val="-12"/>
          <w:sz w:val="24"/>
          <w:szCs w:val="24"/>
        </w:rPr>
        <w:t xml:space="preserve"> </w:t>
      </w:r>
      <w:r w:rsidRPr="00C501AA">
        <w:rPr>
          <w:b/>
          <w:sz w:val="24"/>
          <w:szCs w:val="24"/>
        </w:rPr>
        <w:t>программы</w:t>
      </w:r>
      <w:r w:rsidRPr="00C501AA">
        <w:rPr>
          <w:b/>
          <w:spacing w:val="-13"/>
          <w:sz w:val="24"/>
          <w:szCs w:val="24"/>
        </w:rPr>
        <w:t xml:space="preserve"> </w:t>
      </w:r>
      <w:r w:rsidRPr="00C501AA">
        <w:rPr>
          <w:b/>
          <w:sz w:val="24"/>
          <w:szCs w:val="24"/>
        </w:rPr>
        <w:t>дошкольного</w:t>
      </w:r>
      <w:r w:rsidRPr="00C501AA">
        <w:rPr>
          <w:b/>
          <w:spacing w:val="-12"/>
          <w:sz w:val="24"/>
          <w:szCs w:val="24"/>
        </w:rPr>
        <w:t xml:space="preserve"> </w:t>
      </w:r>
      <w:r w:rsidRPr="00C501AA">
        <w:rPr>
          <w:b/>
          <w:sz w:val="24"/>
          <w:szCs w:val="24"/>
        </w:rPr>
        <w:t>образования</w:t>
      </w:r>
      <w:r w:rsidRPr="00C501AA">
        <w:rPr>
          <w:b/>
          <w:spacing w:val="-67"/>
          <w:sz w:val="24"/>
          <w:szCs w:val="24"/>
        </w:rPr>
        <w:t xml:space="preserve"> </w:t>
      </w:r>
      <w:r w:rsidRPr="00C501AA">
        <w:rPr>
          <w:b/>
          <w:sz w:val="24"/>
          <w:szCs w:val="24"/>
        </w:rPr>
        <w:t>муниципального</w:t>
      </w:r>
      <w:r w:rsidRPr="00C501AA">
        <w:rPr>
          <w:b/>
          <w:sz w:val="24"/>
          <w:szCs w:val="24"/>
        </w:rPr>
        <w:t xml:space="preserve"> бюджетного дошкольного образовательного учреждения «</w:t>
      </w:r>
      <w:r>
        <w:rPr>
          <w:b/>
          <w:sz w:val="24"/>
          <w:szCs w:val="24"/>
        </w:rPr>
        <w:t>Детский сад № 276 комбинированного вида» (МБДОУ № 276)</w:t>
      </w:r>
    </w:p>
    <w:p w:rsidR="00416310" w:rsidRDefault="00416310" w:rsidP="00416310">
      <w:pPr>
        <w:pStyle w:val="a3"/>
        <w:spacing w:before="10"/>
        <w:ind w:left="-142" w:right="421" w:firstLine="709"/>
        <w:jc w:val="center"/>
        <w:rPr>
          <w:sz w:val="20"/>
        </w:rPr>
      </w:pPr>
    </w:p>
    <w:p w:rsidR="00416310" w:rsidRPr="003877C5" w:rsidRDefault="00416310" w:rsidP="00416310">
      <w:pPr>
        <w:pStyle w:val="a3"/>
        <w:ind w:right="421" w:firstLine="567"/>
        <w:jc w:val="both"/>
        <w:rPr>
          <w:spacing w:val="1"/>
        </w:rPr>
      </w:pPr>
      <w:r w:rsidRPr="00F606C5">
        <w:t>С 1 сентября 2023 года в соответствии с</w:t>
      </w:r>
      <w:r>
        <w:t xml:space="preserve"> Приказом Министерства Просвеще</w:t>
      </w:r>
      <w:r w:rsidRPr="00F606C5">
        <w:t>ния Российской Федерации от 25 ноября 20</w:t>
      </w:r>
      <w:r>
        <w:t>22 г. № 1028 «Об Утверждении Фе</w:t>
      </w:r>
      <w:r w:rsidRPr="00F606C5">
        <w:t>деральной образовательной программы д</w:t>
      </w:r>
      <w:r>
        <w:t>ошкольного образования» дошколь</w:t>
      </w:r>
      <w:r w:rsidRPr="00F606C5">
        <w:t>ные о</w:t>
      </w:r>
      <w:r>
        <w:t>бразовательные учреждения начали</w:t>
      </w:r>
      <w:r w:rsidRPr="00F606C5">
        <w:t xml:space="preserve"> раб</w:t>
      </w:r>
      <w:r>
        <w:t>отать по новой федеральной обра</w:t>
      </w:r>
      <w:r w:rsidRPr="00F606C5">
        <w:t>зовательной</w:t>
      </w:r>
      <w:r w:rsidRPr="00F606C5">
        <w:rPr>
          <w:spacing w:val="1"/>
        </w:rPr>
        <w:t xml:space="preserve"> </w:t>
      </w:r>
      <w:r w:rsidRPr="00F606C5">
        <w:t>программе</w:t>
      </w:r>
      <w:r w:rsidRPr="00F606C5">
        <w:rPr>
          <w:spacing w:val="4"/>
        </w:rPr>
        <w:t xml:space="preserve"> </w:t>
      </w:r>
      <w:r w:rsidRPr="00F606C5">
        <w:t>–</w:t>
      </w:r>
      <w:r w:rsidRPr="00F606C5">
        <w:rPr>
          <w:spacing w:val="5"/>
        </w:rPr>
        <w:t xml:space="preserve"> </w:t>
      </w:r>
      <w:r w:rsidRPr="00F606C5">
        <w:t>ФОП</w:t>
      </w:r>
      <w:r w:rsidRPr="00F606C5">
        <w:rPr>
          <w:spacing w:val="-7"/>
        </w:rPr>
        <w:t xml:space="preserve"> </w:t>
      </w:r>
      <w:r w:rsidRPr="00F606C5">
        <w:t>ДО.</w:t>
      </w:r>
      <w:r w:rsidRPr="003B6364">
        <w:t xml:space="preserve"> </w:t>
      </w:r>
      <w:r>
        <w:t>С полным текстом   Федеральной программы вы можете ознакомиться по ссылке:</w:t>
      </w:r>
    </w:p>
    <w:p w:rsidR="00416310" w:rsidRDefault="00416310" w:rsidP="00416310">
      <w:pPr>
        <w:pStyle w:val="a3"/>
        <w:ind w:right="421" w:firstLine="567"/>
        <w:jc w:val="both"/>
        <w:rPr>
          <w:rStyle w:val="a6"/>
          <w:i/>
        </w:rPr>
      </w:pPr>
      <w:hyperlink r:id="rId5" w:history="1">
        <w:r w:rsidRPr="000D3485">
          <w:rPr>
            <w:rStyle w:val="a6"/>
            <w:i/>
          </w:rPr>
          <w:t>https://files.oprf.ru/storage/image_store/docs2022/programma15122022.pdf</w:t>
        </w:r>
      </w:hyperlink>
    </w:p>
    <w:p w:rsidR="00416310" w:rsidRDefault="00416310" w:rsidP="00416310">
      <w:pPr>
        <w:pStyle w:val="a3"/>
        <w:ind w:right="421" w:firstLine="567"/>
        <w:jc w:val="both"/>
      </w:pPr>
      <w:r>
        <w:t xml:space="preserve">Уважаемые родители (законные представители), в нашем МБДОУ разработана </w:t>
      </w:r>
      <w:r>
        <w:t>и реализуется</w:t>
      </w:r>
      <w:r>
        <w:t xml:space="preserve"> основная образовательная программа дошкольного образования 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 в соответствии ФОП ДО.</w:t>
      </w:r>
      <w:r w:rsidRPr="00416310">
        <w:t xml:space="preserve"> </w:t>
      </w:r>
    </w:p>
    <w:p w:rsidR="00416310" w:rsidRPr="00416310" w:rsidRDefault="00416310" w:rsidP="00416310">
      <w:pPr>
        <w:pStyle w:val="a3"/>
        <w:ind w:right="421" w:firstLine="567"/>
        <w:jc w:val="both"/>
        <w:rPr>
          <w:sz w:val="20"/>
          <w:szCs w:val="20"/>
        </w:rPr>
      </w:pPr>
      <w:hyperlink r:id="rId6" w:history="1">
        <w:r w:rsidRPr="00416310">
          <w:rPr>
            <w:rStyle w:val="a6"/>
            <w:sz w:val="20"/>
            <w:szCs w:val="20"/>
          </w:rPr>
          <w:t>https://dou276.ru/images/dsad/%D0%9E%D0%9E%D0%9F%20%D0%9C%D0%91%D0%94%D0%9E%D0%A3%20%20276.pdf</w:t>
        </w:r>
      </w:hyperlink>
    </w:p>
    <w:p w:rsidR="00416310" w:rsidRDefault="00416310" w:rsidP="00416310">
      <w:pPr>
        <w:pStyle w:val="a3"/>
        <w:ind w:right="421" w:firstLine="567"/>
        <w:jc w:val="both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направленности: 1 младшая (дети от 1,5 до 3 лет), 2</w:t>
      </w:r>
      <w:r>
        <w:rPr>
          <w:spacing w:val="-10"/>
        </w:rPr>
        <w:t xml:space="preserve"> </w:t>
      </w:r>
      <w:r>
        <w:t>младшая</w:t>
      </w:r>
      <w:r>
        <w:rPr>
          <w:spacing w:val="-9"/>
        </w:rPr>
        <w:t xml:space="preserve"> </w:t>
      </w:r>
      <w:r>
        <w:t>(дети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лет);</w:t>
      </w:r>
      <w:r>
        <w:rPr>
          <w:spacing w:val="-9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(дети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лет);</w:t>
      </w:r>
      <w:r>
        <w:rPr>
          <w:spacing w:val="-9"/>
        </w:rPr>
        <w:t xml:space="preserve"> </w:t>
      </w:r>
      <w:r>
        <w:t>старшая</w:t>
      </w:r>
      <w:r>
        <w:rPr>
          <w:spacing w:val="-9"/>
        </w:rPr>
        <w:t xml:space="preserve"> </w:t>
      </w:r>
      <w:r>
        <w:t>(дети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лет);</w:t>
      </w:r>
      <w:r>
        <w:rPr>
          <w:spacing w:val="-9"/>
        </w:rPr>
        <w:t xml:space="preserve"> </w:t>
      </w:r>
      <w:r>
        <w:t>подготовительная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(дети</w:t>
      </w:r>
      <w:r>
        <w:rPr>
          <w:spacing w:val="-8"/>
        </w:rPr>
        <w:t xml:space="preserve"> </w:t>
      </w:r>
      <w:r>
        <w:t>от</w:t>
      </w:r>
      <w:r>
        <w:rPr>
          <w:spacing w:val="-58"/>
        </w:rPr>
        <w:t xml:space="preserve">      </w:t>
      </w:r>
      <w:r>
        <w:t>6 до 8 лет).</w:t>
      </w:r>
    </w:p>
    <w:p w:rsidR="00416310" w:rsidRDefault="00416310" w:rsidP="00416310">
      <w:pPr>
        <w:pStyle w:val="a3"/>
        <w:ind w:right="421" w:firstLine="567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416310" w:rsidRPr="00D92A3D" w:rsidRDefault="00416310" w:rsidP="00416310">
      <w:pPr>
        <w:pStyle w:val="a3"/>
        <w:ind w:right="421" w:firstLine="567"/>
        <w:jc w:val="both"/>
      </w:pPr>
      <w:r w:rsidRPr="00777643">
        <w:rPr>
          <w:color w:val="000000"/>
        </w:rPr>
        <w:t>Программа соответствует 12-часовому времени пребыв</w:t>
      </w:r>
      <w:r>
        <w:rPr>
          <w:color w:val="000000"/>
        </w:rPr>
        <w:t>ания воспитанников в ДОУ,</w:t>
      </w:r>
      <w:r w:rsidRPr="00D92A3D">
        <w:t xml:space="preserve"> </w:t>
      </w:r>
      <w:r w:rsidRPr="003877C5">
        <w:t>группы</w:t>
      </w:r>
      <w:r w:rsidRPr="003877C5">
        <w:rPr>
          <w:spacing w:val="-2"/>
        </w:rPr>
        <w:t xml:space="preserve"> </w:t>
      </w:r>
      <w:r w:rsidRPr="003877C5">
        <w:t>функционируют</w:t>
      </w:r>
      <w:r w:rsidRPr="003877C5">
        <w:rPr>
          <w:spacing w:val="-2"/>
        </w:rPr>
        <w:t xml:space="preserve"> </w:t>
      </w:r>
      <w:r w:rsidRPr="003877C5">
        <w:t>в</w:t>
      </w:r>
      <w:r w:rsidRPr="003877C5">
        <w:rPr>
          <w:spacing w:val="-3"/>
        </w:rPr>
        <w:t xml:space="preserve"> </w:t>
      </w:r>
      <w:r w:rsidRPr="003877C5">
        <w:t>режиме</w:t>
      </w:r>
      <w:r w:rsidRPr="003877C5">
        <w:rPr>
          <w:spacing w:val="-3"/>
        </w:rPr>
        <w:t xml:space="preserve"> </w:t>
      </w:r>
      <w:r w:rsidRPr="003877C5">
        <w:t>5-дневной</w:t>
      </w:r>
      <w:r w:rsidRPr="003877C5">
        <w:rPr>
          <w:spacing w:val="-2"/>
        </w:rPr>
        <w:t xml:space="preserve"> </w:t>
      </w:r>
      <w:r w:rsidRPr="003877C5">
        <w:t>рабочей</w:t>
      </w:r>
      <w:r w:rsidRPr="003877C5">
        <w:rPr>
          <w:spacing w:val="-3"/>
        </w:rPr>
        <w:t xml:space="preserve"> </w:t>
      </w:r>
      <w:r>
        <w:t>недели.</w:t>
      </w:r>
    </w:p>
    <w:p w:rsidR="00416310" w:rsidRDefault="00416310" w:rsidP="00416310">
      <w:pPr>
        <w:ind w:right="421" w:firstLine="567"/>
        <w:jc w:val="both"/>
        <w:rPr>
          <w:color w:val="000000"/>
          <w:sz w:val="24"/>
          <w:szCs w:val="24"/>
        </w:rPr>
      </w:pPr>
      <w:r w:rsidRPr="00777643">
        <w:rPr>
          <w:color w:val="000000"/>
          <w:sz w:val="24"/>
          <w:szCs w:val="24"/>
        </w:rPr>
        <w:t>Программа реализуется на русском языке - государственном языке Российской Федерации. Содержание обра</w:t>
      </w:r>
      <w:r>
        <w:rPr>
          <w:color w:val="000000"/>
          <w:sz w:val="24"/>
          <w:szCs w:val="24"/>
        </w:rPr>
        <w:t>зования носит светский характер.</w:t>
      </w:r>
    </w:p>
    <w:p w:rsidR="00416310" w:rsidRDefault="00416310" w:rsidP="00416310">
      <w:pPr>
        <w:pStyle w:val="a3"/>
        <w:ind w:right="421" w:firstLine="567"/>
        <w:jc w:val="both"/>
      </w:pPr>
      <w:r w:rsidRPr="006C080D">
        <w:t xml:space="preserve">Группы </w:t>
      </w:r>
      <w:r>
        <w:t>формируются в соответствии с возрастными характеристиками обучающихся</w:t>
      </w:r>
      <w:r w:rsidRPr="00066530">
        <w:rPr>
          <w:spacing w:val="1"/>
        </w:rPr>
        <w:t xml:space="preserve"> </w:t>
      </w:r>
      <w:r w:rsidRPr="00066530">
        <w:t>и</w:t>
      </w:r>
      <w:r w:rsidRPr="00066530">
        <w:rPr>
          <w:spacing w:val="1"/>
        </w:rPr>
        <w:t xml:space="preserve"> </w:t>
      </w:r>
      <w:r w:rsidRPr="00066530">
        <w:t>социальным</w:t>
      </w:r>
      <w:r w:rsidRPr="00066530">
        <w:rPr>
          <w:spacing w:val="1"/>
        </w:rPr>
        <w:t xml:space="preserve"> </w:t>
      </w:r>
      <w:r w:rsidRPr="00066530">
        <w:t>запросом</w:t>
      </w:r>
      <w:r w:rsidRPr="00066530">
        <w:rPr>
          <w:spacing w:val="1"/>
        </w:rPr>
        <w:t xml:space="preserve"> </w:t>
      </w:r>
      <w:r w:rsidRPr="00066530">
        <w:t>родителей</w:t>
      </w:r>
      <w:r w:rsidRPr="00066530">
        <w:rPr>
          <w:spacing w:val="1"/>
        </w:rPr>
        <w:t xml:space="preserve"> </w:t>
      </w:r>
      <w:r w:rsidRPr="00066530">
        <w:t>(законных</w:t>
      </w:r>
      <w:r w:rsidRPr="00066530">
        <w:rPr>
          <w:spacing w:val="1"/>
        </w:rPr>
        <w:t xml:space="preserve"> </w:t>
      </w:r>
      <w:r w:rsidRPr="00066530">
        <w:t>представителей).</w:t>
      </w:r>
      <w:r w:rsidRPr="00066530">
        <w:rPr>
          <w:spacing w:val="1"/>
        </w:rPr>
        <w:t xml:space="preserve"> </w:t>
      </w:r>
      <w:r w:rsidRPr="00066530">
        <w:t>Предельная наполняемость групп раннего возраста, групп общеразвивающей</w:t>
      </w:r>
      <w:r w:rsidRPr="00066530">
        <w:rPr>
          <w:spacing w:val="1"/>
        </w:rPr>
        <w:t xml:space="preserve"> </w:t>
      </w:r>
      <w:r w:rsidRPr="00066530">
        <w:t>направленности для детей дошкольного возр</w:t>
      </w:r>
      <w:r>
        <w:t>аста, устанавливается в соответ</w:t>
      </w:r>
      <w:r w:rsidRPr="00066530">
        <w:t>ствии с нормативами, определенными зако</w:t>
      </w:r>
      <w:r>
        <w:t>нодательством Российской Федера</w:t>
      </w:r>
      <w:r w:rsidRPr="00066530">
        <w:t>ции</w:t>
      </w:r>
      <w:r w:rsidRPr="00066530">
        <w:rPr>
          <w:spacing w:val="1"/>
        </w:rPr>
        <w:t xml:space="preserve"> </w:t>
      </w:r>
      <w:r w:rsidRPr="00066530">
        <w:t>в</w:t>
      </w:r>
      <w:r w:rsidRPr="00066530">
        <w:rPr>
          <w:spacing w:val="-2"/>
        </w:rPr>
        <w:t xml:space="preserve"> </w:t>
      </w:r>
      <w:r w:rsidRPr="00066530">
        <w:t>области</w:t>
      </w:r>
      <w:r w:rsidRPr="00066530">
        <w:rPr>
          <w:spacing w:val="6"/>
        </w:rPr>
        <w:t xml:space="preserve"> </w:t>
      </w:r>
      <w:r w:rsidRPr="00066530">
        <w:t>образования.</w:t>
      </w:r>
      <w:r>
        <w:t xml:space="preserve"> </w:t>
      </w:r>
      <w:r w:rsidRPr="00066530">
        <w:t>Контингент ежегодно формируется на основе социального заказа родителей.</w:t>
      </w:r>
      <w:r w:rsidRPr="00066530">
        <w:rPr>
          <w:spacing w:val="1"/>
        </w:rPr>
        <w:t xml:space="preserve"> </w:t>
      </w:r>
      <w:r w:rsidRPr="00066530">
        <w:t>Комплектование групп осуществляется детьми от 1,5 до 7 лет по возрастному</w:t>
      </w:r>
      <w:r w:rsidRPr="00066530">
        <w:rPr>
          <w:spacing w:val="1"/>
        </w:rPr>
        <w:t xml:space="preserve"> </w:t>
      </w:r>
      <w:r w:rsidRPr="00066530">
        <w:t>принципу. Построение образовательного пр</w:t>
      </w:r>
      <w:r>
        <w:t>оцесса осуществляется в соответ</w:t>
      </w:r>
      <w:r w:rsidRPr="00066530">
        <w:t>ствии с требованиями, с учетом реализуем</w:t>
      </w:r>
      <w:r>
        <w:t>ой программы, возрастных и инди</w:t>
      </w:r>
      <w:r w:rsidRPr="00066530">
        <w:t>видуальных</w:t>
      </w:r>
      <w:r w:rsidRPr="00066530">
        <w:rPr>
          <w:spacing w:val="-1"/>
        </w:rPr>
        <w:t xml:space="preserve"> </w:t>
      </w:r>
      <w:r w:rsidRPr="00066530">
        <w:t>особенностей</w:t>
      </w:r>
      <w:r w:rsidRPr="00066530">
        <w:rPr>
          <w:spacing w:val="2"/>
        </w:rPr>
        <w:t xml:space="preserve"> </w:t>
      </w:r>
      <w:r w:rsidRPr="00066530">
        <w:t>обучающихся.</w:t>
      </w:r>
    </w:p>
    <w:p w:rsidR="00416310" w:rsidRDefault="00416310" w:rsidP="00416310">
      <w:pPr>
        <w:pStyle w:val="a3"/>
        <w:ind w:right="421" w:firstLine="567"/>
        <w:jc w:val="both"/>
      </w:pPr>
      <w:r>
        <w:t>В составе воспитанников ДОУ присутствуют дети- инвалиды и дети с ОВЗ,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группы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детей. Программа предусматривает особенности ее реализации для этой категории детей.</w:t>
      </w:r>
    </w:p>
    <w:p w:rsidR="00416310" w:rsidRPr="008C3902" w:rsidRDefault="00416310" w:rsidP="00416310">
      <w:pPr>
        <w:pStyle w:val="a5"/>
        <w:widowControl/>
        <w:autoSpaceDE/>
        <w:autoSpaceDN/>
        <w:ind w:left="0" w:right="421" w:firstLine="567"/>
        <w:contextualSpacing/>
        <w:jc w:val="both"/>
        <w:rPr>
          <w:color w:val="000000"/>
          <w:sz w:val="16"/>
          <w:szCs w:val="16"/>
        </w:rPr>
      </w:pPr>
      <w:r w:rsidRPr="005240A4">
        <w:rPr>
          <w:sz w:val="24"/>
          <w:szCs w:val="24"/>
        </w:rPr>
        <w:t>Программа состоит из обязательной части и части формируемой участниками образовательных отношений. Обе части являются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взаимодополняющими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необходимыми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с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точки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зрения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реализации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требований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ФОП ДО.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Основная (обязательная)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часть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Программы разработана в соответствии с ФОП ДО составляет 60% от общего объема. Часть Программы, формируемая участниками образовательных отношений,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написана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с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учётом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приоритетного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направления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работы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традиций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МБДОУ№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276,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интересов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и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возможностей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участников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образовательных</w:t>
      </w:r>
      <w:r w:rsidRPr="005240A4">
        <w:rPr>
          <w:spacing w:val="-7"/>
          <w:sz w:val="24"/>
          <w:szCs w:val="24"/>
        </w:rPr>
        <w:t xml:space="preserve"> </w:t>
      </w:r>
      <w:r w:rsidRPr="005240A4">
        <w:rPr>
          <w:sz w:val="24"/>
          <w:szCs w:val="24"/>
        </w:rPr>
        <w:t>отношений.</w:t>
      </w:r>
      <w:r w:rsidRPr="005240A4">
        <w:rPr>
          <w:spacing w:val="-9"/>
          <w:sz w:val="24"/>
          <w:szCs w:val="24"/>
        </w:rPr>
        <w:t xml:space="preserve"> </w:t>
      </w:r>
      <w:r w:rsidRPr="005240A4">
        <w:rPr>
          <w:sz w:val="24"/>
          <w:szCs w:val="24"/>
        </w:rPr>
        <w:t>Часть</w:t>
      </w:r>
      <w:r w:rsidRPr="005240A4">
        <w:rPr>
          <w:spacing w:val="-7"/>
          <w:sz w:val="24"/>
          <w:szCs w:val="24"/>
        </w:rPr>
        <w:t xml:space="preserve"> </w:t>
      </w:r>
      <w:r w:rsidRPr="005240A4">
        <w:rPr>
          <w:sz w:val="24"/>
          <w:szCs w:val="24"/>
        </w:rPr>
        <w:t>Программы,</w:t>
      </w:r>
      <w:r w:rsidRPr="005240A4">
        <w:rPr>
          <w:spacing w:val="-9"/>
          <w:sz w:val="24"/>
          <w:szCs w:val="24"/>
        </w:rPr>
        <w:t xml:space="preserve"> </w:t>
      </w:r>
      <w:r w:rsidRPr="005240A4">
        <w:rPr>
          <w:sz w:val="24"/>
          <w:szCs w:val="24"/>
        </w:rPr>
        <w:t>формируемая</w:t>
      </w:r>
      <w:r w:rsidRPr="005240A4">
        <w:rPr>
          <w:spacing w:val="-4"/>
          <w:sz w:val="24"/>
          <w:szCs w:val="24"/>
        </w:rPr>
        <w:t xml:space="preserve"> </w:t>
      </w:r>
      <w:r w:rsidRPr="005240A4">
        <w:rPr>
          <w:sz w:val="24"/>
          <w:szCs w:val="24"/>
        </w:rPr>
        <w:t>участниками</w:t>
      </w:r>
      <w:r w:rsidRPr="005240A4">
        <w:rPr>
          <w:spacing w:val="-7"/>
          <w:sz w:val="24"/>
          <w:szCs w:val="24"/>
        </w:rPr>
        <w:t xml:space="preserve"> </w:t>
      </w:r>
      <w:r w:rsidRPr="005240A4">
        <w:rPr>
          <w:sz w:val="24"/>
          <w:szCs w:val="24"/>
        </w:rPr>
        <w:t>образовательных</w:t>
      </w:r>
      <w:r w:rsidRPr="005240A4">
        <w:rPr>
          <w:spacing w:val="-7"/>
          <w:sz w:val="24"/>
          <w:szCs w:val="24"/>
        </w:rPr>
        <w:t xml:space="preserve"> </w:t>
      </w:r>
      <w:r w:rsidRPr="005240A4">
        <w:rPr>
          <w:sz w:val="24"/>
          <w:szCs w:val="24"/>
        </w:rPr>
        <w:t>отношений,</w:t>
      </w:r>
      <w:r w:rsidRPr="005240A4">
        <w:rPr>
          <w:spacing w:val="-9"/>
          <w:sz w:val="24"/>
          <w:szCs w:val="24"/>
        </w:rPr>
        <w:t xml:space="preserve"> </w:t>
      </w:r>
      <w:r w:rsidRPr="005240A4">
        <w:rPr>
          <w:sz w:val="24"/>
          <w:szCs w:val="24"/>
        </w:rPr>
        <w:t>предполагает</w:t>
      </w:r>
      <w:r w:rsidRPr="005240A4">
        <w:rPr>
          <w:spacing w:val="-7"/>
          <w:sz w:val="24"/>
          <w:szCs w:val="24"/>
        </w:rPr>
        <w:t xml:space="preserve"> </w:t>
      </w:r>
      <w:r w:rsidRPr="005240A4">
        <w:rPr>
          <w:sz w:val="24"/>
          <w:szCs w:val="24"/>
        </w:rPr>
        <w:t>использование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парциальных программ: по экологическому воспитанию «Юный эколог» С.Н. Николаевой. Основная задача данной программы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-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развитие осознанного отношения детей к природным явлениям и объектам, которые их окружают, к себе и своему здоровью, к</w:t>
      </w:r>
      <w:r w:rsidRPr="005240A4">
        <w:rPr>
          <w:spacing w:val="1"/>
          <w:sz w:val="24"/>
          <w:szCs w:val="24"/>
        </w:rPr>
        <w:t xml:space="preserve"> </w:t>
      </w:r>
      <w:r w:rsidRPr="005240A4">
        <w:rPr>
          <w:sz w:val="24"/>
          <w:szCs w:val="24"/>
        </w:rPr>
        <w:t>предметам,</w:t>
      </w:r>
      <w:r w:rsidRPr="005240A4">
        <w:rPr>
          <w:spacing w:val="-1"/>
          <w:sz w:val="24"/>
          <w:szCs w:val="24"/>
        </w:rPr>
        <w:t xml:space="preserve"> </w:t>
      </w:r>
      <w:r w:rsidRPr="005240A4">
        <w:rPr>
          <w:sz w:val="24"/>
          <w:szCs w:val="24"/>
        </w:rPr>
        <w:t>изготовленным</w:t>
      </w:r>
      <w:r w:rsidRPr="005240A4">
        <w:rPr>
          <w:spacing w:val="-2"/>
          <w:sz w:val="24"/>
          <w:szCs w:val="24"/>
        </w:rPr>
        <w:t xml:space="preserve"> </w:t>
      </w:r>
      <w:r w:rsidRPr="005240A4">
        <w:rPr>
          <w:sz w:val="24"/>
          <w:szCs w:val="24"/>
        </w:rPr>
        <w:t xml:space="preserve">из природного материала; технической направленности </w:t>
      </w:r>
      <w:r w:rsidRPr="005240A4">
        <w:rPr>
          <w:color w:val="000000"/>
          <w:sz w:val="24"/>
          <w:szCs w:val="24"/>
        </w:rPr>
        <w:t>Т.В. Волосовец, Ю.В. Карпова, Т.В. Тимофеева.  «От Фрёбеля до робота: растим будущих инженеров» основная задача которой формировать основы технической грамотности воспитанников.</w:t>
      </w:r>
      <w:r w:rsidR="008C3902" w:rsidRPr="008C3902">
        <w:t xml:space="preserve"> </w:t>
      </w:r>
      <w:hyperlink r:id="rId7" w:history="1">
        <w:r w:rsidR="008C3902" w:rsidRPr="008C3902">
          <w:rPr>
            <w:rStyle w:val="a6"/>
            <w:sz w:val="24"/>
            <w:szCs w:val="24"/>
          </w:rPr>
          <w:t>https://dou276.ru/images/dsad/ot_frebelya_do_robota.pdf</w:t>
        </w:r>
      </w:hyperlink>
      <w:r w:rsidR="008C3902">
        <w:rPr>
          <w:color w:val="000000"/>
          <w:sz w:val="24"/>
          <w:szCs w:val="24"/>
        </w:rPr>
        <w:t xml:space="preserve">       С презентацией программы </w:t>
      </w:r>
      <w:r w:rsidR="008C3902" w:rsidRPr="005240A4">
        <w:rPr>
          <w:color w:val="000000"/>
          <w:sz w:val="24"/>
          <w:szCs w:val="24"/>
        </w:rPr>
        <w:lastRenderedPageBreak/>
        <w:t xml:space="preserve">«От Фрёбеля до робота: растим будущих инженеров» </w:t>
      </w:r>
      <w:r w:rsidR="008C3902">
        <w:rPr>
          <w:color w:val="000000"/>
          <w:sz w:val="24"/>
          <w:szCs w:val="24"/>
        </w:rPr>
        <w:t xml:space="preserve">можно познакомиться здесь </w:t>
      </w:r>
      <w:hyperlink r:id="rId8" w:history="1">
        <w:r w:rsidR="008C3902" w:rsidRPr="008C3902">
          <w:rPr>
            <w:rStyle w:val="a6"/>
            <w:sz w:val="16"/>
            <w:szCs w:val="16"/>
          </w:rPr>
          <w:t>https://dou276.ru/images/dsad/%D0%9F%D1%80%D0%B5%D0%B7%D0%B5%D0%BD%D1%82%D0%B0%D1%86%D0%B8%D1%8F%20%D0%9F%D1%80%D0%BE%D0%B3%D1%80%D0%B0%D0%BC%D0%BC%D1%8B%20%D0%9E%D1%82%20%D0%A4%D1%80%D0%B5%D0%B1%D0%B5%D0%BB%D1%8F%20%D0%B4%D0%BE%20%D1%80%D0%BE%D0%B1%D0%BE%D1%82%D0%B0%20%D1%80%D0%B0%D1%81%D1%82%D0%B8%D0%BC%20%D0%B1%D1%83%D0%B4%D1%83%D1%89%D0%B8%D1%85%20%D0%B8%D0%BD%D0%B6%D0%B5%D0%BD%D0%B5%D1%80%D0%BE%D0%B2.pdf</w:t>
        </w:r>
      </w:hyperlink>
    </w:p>
    <w:p w:rsidR="00416310" w:rsidRDefault="00416310" w:rsidP="00416310">
      <w:pPr>
        <w:pStyle w:val="a3"/>
        <w:ind w:right="421" w:firstLine="567"/>
        <w:jc w:val="both"/>
        <w:rPr>
          <w:b/>
        </w:rPr>
      </w:pPr>
    </w:p>
    <w:p w:rsidR="00416310" w:rsidRPr="00181E06" w:rsidRDefault="00416310" w:rsidP="00416310">
      <w:pPr>
        <w:pStyle w:val="a3"/>
        <w:ind w:right="421" w:firstLine="567"/>
        <w:jc w:val="both"/>
        <w:rPr>
          <w:b/>
        </w:rPr>
      </w:pPr>
      <w:r w:rsidRPr="00181E06">
        <w:rPr>
          <w:b/>
        </w:rPr>
        <w:t>Цели реализации Программы:</w:t>
      </w:r>
    </w:p>
    <w:p w:rsidR="00416310" w:rsidRPr="00026FE9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разностороннее развитие ребенка в</w:t>
      </w:r>
      <w:r>
        <w:rPr>
          <w:spacing w:val="1"/>
        </w:rPr>
        <w:t xml:space="preserve"> </w:t>
      </w:r>
      <w:r>
        <w:t>период дошкольного детства с учетом возрастных и   индивидуальных особенностей</w:t>
      </w:r>
      <w:r>
        <w:rPr>
          <w:spacing w:val="1"/>
        </w:rPr>
        <w:t xml:space="preserve"> </w:t>
      </w:r>
      <w:r>
        <w:t>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 традиций. *</w:t>
      </w:r>
    </w:p>
    <w:p w:rsidR="00416310" w:rsidRPr="00026FE9" w:rsidRDefault="00416310" w:rsidP="00416310">
      <w:pPr>
        <w:pStyle w:val="a5"/>
        <w:widowControl/>
        <w:numPr>
          <w:ilvl w:val="0"/>
          <w:numId w:val="2"/>
        </w:numPr>
        <w:autoSpaceDE/>
        <w:autoSpaceDN/>
        <w:ind w:left="0" w:right="421" w:firstLine="567"/>
        <w:contextualSpacing/>
        <w:jc w:val="both"/>
        <w:rPr>
          <w:sz w:val="24"/>
          <w:szCs w:val="24"/>
        </w:rPr>
      </w:pPr>
      <w:r w:rsidRPr="00026FE9">
        <w:rPr>
          <w:i/>
          <w:sz w:val="24"/>
          <w:szCs w:val="24"/>
        </w:rPr>
        <w:t>обеспечение условий для формирования осознанно-правильного отношения к природным явлениям и окружающим объектам</w:t>
      </w:r>
      <w:r>
        <w:rPr>
          <w:i/>
          <w:sz w:val="24"/>
          <w:szCs w:val="24"/>
        </w:rPr>
        <w:t>, посредством ознакомления с особенностями природы Красноярского края</w:t>
      </w:r>
      <w:r w:rsidRPr="00026FE9">
        <w:rPr>
          <w:i/>
          <w:sz w:val="24"/>
          <w:szCs w:val="24"/>
        </w:rPr>
        <w:t xml:space="preserve">; </w:t>
      </w:r>
    </w:p>
    <w:p w:rsidR="00416310" w:rsidRPr="00C17057" w:rsidRDefault="00416310" w:rsidP="00416310">
      <w:pPr>
        <w:pStyle w:val="a5"/>
        <w:widowControl/>
        <w:numPr>
          <w:ilvl w:val="0"/>
          <w:numId w:val="2"/>
        </w:numPr>
        <w:autoSpaceDE/>
        <w:autoSpaceDN/>
        <w:ind w:left="0" w:right="421" w:firstLine="567"/>
        <w:contextualSpacing/>
        <w:jc w:val="both"/>
        <w:rPr>
          <w:sz w:val="24"/>
          <w:szCs w:val="24"/>
        </w:rPr>
      </w:pPr>
      <w:r w:rsidRPr="00026FE9">
        <w:rPr>
          <w:i/>
          <w:sz w:val="24"/>
          <w:szCs w:val="24"/>
        </w:rPr>
        <w:t xml:space="preserve">обеспечение условий для формирования у детей </w:t>
      </w:r>
      <w:r w:rsidRPr="00026FE9">
        <w:rPr>
          <w:rStyle w:val="fontstyle01"/>
          <w:i/>
          <w:sz w:val="24"/>
          <w:szCs w:val="24"/>
        </w:rPr>
        <w:t>предпосылок готовности к изучению технических</w:t>
      </w:r>
      <w:r w:rsidRPr="00026FE9">
        <w:rPr>
          <w:i/>
          <w:color w:val="000000"/>
          <w:sz w:val="24"/>
          <w:szCs w:val="24"/>
        </w:rPr>
        <w:t xml:space="preserve"> </w:t>
      </w:r>
      <w:r w:rsidRPr="00026FE9">
        <w:rPr>
          <w:rStyle w:val="fontstyle01"/>
          <w:i/>
          <w:sz w:val="24"/>
          <w:szCs w:val="24"/>
        </w:rPr>
        <w:t>наук средствами игрового оборудования</w:t>
      </w:r>
      <w:r w:rsidRPr="00026FE9">
        <w:rPr>
          <w:i/>
          <w:sz w:val="24"/>
          <w:szCs w:val="24"/>
        </w:rPr>
        <w:t>.</w:t>
      </w:r>
    </w:p>
    <w:p w:rsidR="00416310" w:rsidRPr="00181E06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Каких</w:t>
      </w:r>
      <w:r>
        <w:rPr>
          <w:spacing w:val="4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сможет</w:t>
      </w:r>
      <w:r>
        <w:rPr>
          <w:spacing w:val="62"/>
        </w:rPr>
        <w:t xml:space="preserve"> </w:t>
      </w:r>
      <w:r>
        <w:t>достичь</w:t>
      </w:r>
      <w:r>
        <w:rPr>
          <w:spacing w:val="63"/>
        </w:rPr>
        <w:t xml:space="preserve"> </w:t>
      </w:r>
      <w:r>
        <w:t>Ваш</w:t>
      </w:r>
      <w:r>
        <w:rPr>
          <w:spacing w:val="61"/>
        </w:rPr>
        <w:t xml:space="preserve"> </w:t>
      </w:r>
      <w:r>
        <w:t>ребёнок</w:t>
      </w:r>
      <w:r>
        <w:rPr>
          <w:spacing w:val="63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моменту</w:t>
      </w:r>
      <w:r>
        <w:rPr>
          <w:spacing w:val="55"/>
        </w:rPr>
        <w:t xml:space="preserve"> </w:t>
      </w:r>
      <w:r>
        <w:t>окончания</w:t>
      </w:r>
      <w:r>
        <w:rPr>
          <w:spacing w:val="61"/>
        </w:rPr>
        <w:t xml:space="preserve"> </w:t>
      </w:r>
      <w:r>
        <w:t>детского</w:t>
      </w:r>
      <w:r>
        <w:rPr>
          <w:spacing w:val="62"/>
        </w:rPr>
        <w:t xml:space="preserve"> </w:t>
      </w:r>
      <w:r>
        <w:t>сада,</w:t>
      </w:r>
      <w:r>
        <w:rPr>
          <w:spacing w:val="61"/>
        </w:rPr>
        <w:t xml:space="preserve"> </w:t>
      </w:r>
      <w:r>
        <w:t>вы</w:t>
      </w:r>
      <w:r>
        <w:rPr>
          <w:spacing w:val="62"/>
        </w:rPr>
        <w:t xml:space="preserve"> </w:t>
      </w:r>
      <w:r>
        <w:t>сможете</w:t>
      </w:r>
      <w:r>
        <w:rPr>
          <w:spacing w:val="65"/>
        </w:rPr>
        <w:t xml:space="preserve"> </w:t>
      </w:r>
      <w:r>
        <w:t>узнать</w:t>
      </w:r>
      <w:r>
        <w:rPr>
          <w:spacing w:val="63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раздела Федеральной программы</w:t>
      </w:r>
      <w:r w:rsidRPr="003877C5">
        <w:t xml:space="preserve"> п.1.2.</w:t>
      </w:r>
      <w:r w:rsidRPr="00181E06">
        <w:rPr>
          <w:spacing w:val="1"/>
        </w:rPr>
        <w:t xml:space="preserve"> стр.7</w:t>
      </w:r>
    </w:p>
    <w:p w:rsidR="00416310" w:rsidRDefault="00416310" w:rsidP="00416310">
      <w:pPr>
        <w:pStyle w:val="a3"/>
        <w:ind w:right="421" w:firstLine="567"/>
        <w:jc w:val="both"/>
        <w:rPr>
          <w:rStyle w:val="a6"/>
          <w:i/>
        </w:rPr>
      </w:pPr>
      <w:hyperlink r:id="rId9" w:history="1">
        <w:r w:rsidRPr="000D3485">
          <w:rPr>
            <w:rStyle w:val="a6"/>
            <w:i/>
          </w:rPr>
          <w:t>https://files.oprf.ru/storage/image_store/docs2022/programma15122022.pdf</w:t>
        </w:r>
      </w:hyperlink>
    </w:p>
    <w:p w:rsidR="00416310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п.</w:t>
      </w:r>
      <w:r>
        <w:rPr>
          <w:spacing w:val="-3"/>
        </w:rPr>
        <w:t xml:space="preserve"> </w:t>
      </w:r>
      <w:r>
        <w:t>1.2.2.</w:t>
      </w:r>
      <w:r>
        <w:rPr>
          <w:spacing w:val="-3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p w:rsidR="00416310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обеспечение:</w:t>
      </w:r>
    </w:p>
    <w:p w:rsidR="00416310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Программы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развития:</w:t>
      </w:r>
    </w:p>
    <w:p w:rsidR="00416310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rPr>
          <w:spacing w:val="-1"/>
        </w:rPr>
        <w:t>«Ребенок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поиска»</w:t>
      </w:r>
      <w:r>
        <w:rPr>
          <w:spacing w:val="-12"/>
        </w:rPr>
        <w:t xml:space="preserve"> </w:t>
      </w:r>
      <w:r>
        <w:rPr>
          <w:spacing w:val="-1"/>
        </w:rPr>
        <w:t>Автор:</w:t>
      </w:r>
      <w:r>
        <w:rPr>
          <w:spacing w:val="-10"/>
        </w:rPr>
        <w:t xml:space="preserve"> </w:t>
      </w:r>
      <w:r>
        <w:rPr>
          <w:spacing w:val="-1"/>
        </w:rPr>
        <w:t>О.В.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Дыбина</w:t>
      </w:r>
      <w:proofErr w:type="spellEnd"/>
      <w:r>
        <w:rPr>
          <w:spacing w:val="-1"/>
        </w:rPr>
        <w:t>;</w:t>
      </w:r>
      <w:r>
        <w:rPr>
          <w:spacing w:val="-7"/>
        </w:rPr>
        <w:t xml:space="preserve"> </w:t>
      </w:r>
      <w:r>
        <w:t>«Математика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t>саду»</w:t>
      </w:r>
      <w:r>
        <w:rPr>
          <w:spacing w:val="-15"/>
        </w:rPr>
        <w:t xml:space="preserve"> </w:t>
      </w:r>
      <w:r>
        <w:t>Автор:</w:t>
      </w:r>
      <w:r>
        <w:rPr>
          <w:spacing w:val="-10"/>
        </w:rPr>
        <w:t xml:space="preserve"> </w:t>
      </w:r>
      <w:proofErr w:type="spellStart"/>
      <w:r>
        <w:t>В.П.Новикова</w:t>
      </w:r>
      <w:proofErr w:type="spellEnd"/>
      <w:r>
        <w:t>;</w:t>
      </w:r>
      <w:r>
        <w:rPr>
          <w:spacing w:val="-5"/>
        </w:rPr>
        <w:t> </w:t>
      </w:r>
      <w:r>
        <w:t>«Приобщение</w:t>
      </w:r>
      <w:r>
        <w:rPr>
          <w:spacing w:val="-11"/>
        </w:rPr>
        <w:t> </w:t>
      </w:r>
      <w:r>
        <w:t>детей</w:t>
      </w:r>
      <w:r>
        <w:rPr>
          <w:spacing w:val="-9"/>
        </w:rPr>
        <w:t> </w:t>
      </w:r>
      <w:r>
        <w:t>к</w:t>
      </w:r>
      <w:r>
        <w:rPr>
          <w:spacing w:val="-9"/>
        </w:rPr>
        <w:t> </w:t>
      </w:r>
      <w:r>
        <w:t>истокам</w:t>
      </w:r>
      <w:r w:rsidRPr="00FB193D"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Князева,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Маханева</w:t>
      </w:r>
      <w:proofErr w:type="spellEnd"/>
      <w:r>
        <w:t>;</w:t>
      </w:r>
    </w:p>
    <w:p w:rsidR="00416310" w:rsidRPr="005631EE" w:rsidRDefault="00416310" w:rsidP="00416310">
      <w:pPr>
        <w:pStyle w:val="a5"/>
        <w:numPr>
          <w:ilvl w:val="0"/>
          <w:numId w:val="2"/>
        </w:numPr>
        <w:ind w:left="0" w:right="421" w:firstLine="567"/>
        <w:jc w:val="both"/>
        <w:rPr>
          <w:sz w:val="24"/>
        </w:rPr>
      </w:pPr>
      <w:r w:rsidRPr="005631EE">
        <w:rPr>
          <w:sz w:val="24"/>
        </w:rPr>
        <w:t>Программы художественно-эстетического цикла:</w:t>
      </w:r>
    </w:p>
    <w:p w:rsidR="00416310" w:rsidRPr="005631EE" w:rsidRDefault="00416310" w:rsidP="00416310">
      <w:pPr>
        <w:pStyle w:val="a5"/>
        <w:numPr>
          <w:ilvl w:val="0"/>
          <w:numId w:val="2"/>
        </w:numPr>
        <w:tabs>
          <w:tab w:val="left" w:pos="567"/>
        </w:tabs>
        <w:ind w:left="0" w:right="421" w:firstLine="567"/>
        <w:jc w:val="both"/>
        <w:rPr>
          <w:sz w:val="24"/>
        </w:rPr>
      </w:pPr>
      <w:r w:rsidRPr="005631EE">
        <w:rPr>
          <w:i/>
          <w:sz w:val="24"/>
        </w:rPr>
        <w:t xml:space="preserve">«Цветные </w:t>
      </w:r>
      <w:proofErr w:type="gramStart"/>
      <w:r w:rsidRPr="005631EE">
        <w:rPr>
          <w:i/>
          <w:sz w:val="24"/>
        </w:rPr>
        <w:t xml:space="preserve">ладошки </w:t>
      </w:r>
      <w:r w:rsidRPr="005631EE">
        <w:rPr>
          <w:sz w:val="24"/>
        </w:rPr>
        <w:t>»</w:t>
      </w:r>
      <w:proofErr w:type="gramEnd"/>
      <w:r w:rsidRPr="005631EE">
        <w:rPr>
          <w:sz w:val="24"/>
        </w:rPr>
        <w:t xml:space="preserve"> Автор: </w:t>
      </w:r>
      <w:r w:rsidRPr="005631EE">
        <w:rPr>
          <w:i/>
          <w:sz w:val="24"/>
        </w:rPr>
        <w:t>И.А.</w:t>
      </w:r>
      <w:r w:rsidRPr="005631EE">
        <w:rPr>
          <w:i/>
          <w:spacing w:val="-57"/>
          <w:sz w:val="24"/>
        </w:rPr>
        <w:t xml:space="preserve"> </w:t>
      </w:r>
      <w:r w:rsidRPr="005631EE">
        <w:rPr>
          <w:sz w:val="24"/>
        </w:rPr>
        <w:t>Лыкова;</w:t>
      </w:r>
      <w:r w:rsidRPr="005631EE">
        <w:rPr>
          <w:spacing w:val="1"/>
          <w:sz w:val="24"/>
        </w:rPr>
        <w:t xml:space="preserve"> </w:t>
      </w:r>
      <w:r w:rsidRPr="005631EE">
        <w:rPr>
          <w:i/>
          <w:sz w:val="24"/>
        </w:rPr>
        <w:t>«Гармония»</w:t>
      </w:r>
      <w:r w:rsidRPr="005631EE">
        <w:rPr>
          <w:i/>
          <w:spacing w:val="1"/>
          <w:sz w:val="24"/>
        </w:rPr>
        <w:t xml:space="preserve"> </w:t>
      </w:r>
      <w:r w:rsidRPr="005631EE">
        <w:rPr>
          <w:sz w:val="24"/>
        </w:rPr>
        <w:t>Авторы: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К.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В.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Тарасова,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ТВ.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Нестеренко,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Т.Г.</w:t>
      </w:r>
      <w:r w:rsidRPr="005631EE">
        <w:rPr>
          <w:spacing w:val="1"/>
          <w:sz w:val="24"/>
        </w:rPr>
        <w:t xml:space="preserve"> </w:t>
      </w:r>
      <w:r w:rsidRPr="005631EE">
        <w:rPr>
          <w:sz w:val="24"/>
        </w:rPr>
        <w:t>Рубан;</w:t>
      </w:r>
      <w:r w:rsidRPr="005631EE">
        <w:rPr>
          <w:spacing w:val="1"/>
          <w:sz w:val="24"/>
        </w:rPr>
        <w:t xml:space="preserve"> </w:t>
      </w:r>
      <w:r w:rsidRPr="005631EE">
        <w:rPr>
          <w:i/>
          <w:sz w:val="24"/>
        </w:rPr>
        <w:t>Программа</w:t>
      </w:r>
      <w:r w:rsidRPr="005631EE">
        <w:rPr>
          <w:i/>
          <w:spacing w:val="1"/>
          <w:sz w:val="24"/>
        </w:rPr>
        <w:t xml:space="preserve"> </w:t>
      </w:r>
      <w:r w:rsidRPr="005631EE">
        <w:rPr>
          <w:i/>
          <w:sz w:val="24"/>
        </w:rPr>
        <w:t>социально-коммуникативного</w:t>
      </w:r>
      <w:r w:rsidRPr="005631EE">
        <w:rPr>
          <w:i/>
          <w:spacing w:val="1"/>
          <w:sz w:val="24"/>
        </w:rPr>
        <w:t xml:space="preserve"> </w:t>
      </w:r>
      <w:r w:rsidRPr="005631EE">
        <w:rPr>
          <w:i/>
          <w:sz w:val="24"/>
        </w:rPr>
        <w:t>развития</w:t>
      </w:r>
      <w:r w:rsidRPr="005631EE">
        <w:rPr>
          <w:i/>
          <w:spacing w:val="1"/>
          <w:sz w:val="24"/>
        </w:rPr>
        <w:t xml:space="preserve"> </w:t>
      </w:r>
      <w:r w:rsidRPr="005631EE">
        <w:rPr>
          <w:i/>
          <w:sz w:val="24"/>
        </w:rPr>
        <w:t>дошкольников:</w:t>
      </w:r>
      <w:r w:rsidRPr="005631EE">
        <w:rPr>
          <w:i/>
          <w:spacing w:val="3"/>
          <w:sz w:val="24"/>
        </w:rPr>
        <w:t xml:space="preserve"> </w:t>
      </w:r>
      <w:r w:rsidRPr="005631EE">
        <w:rPr>
          <w:sz w:val="24"/>
        </w:rPr>
        <w:t>«Я, ты,</w:t>
      </w:r>
      <w:r w:rsidRPr="005631EE">
        <w:rPr>
          <w:spacing w:val="2"/>
          <w:sz w:val="24"/>
        </w:rPr>
        <w:t xml:space="preserve"> </w:t>
      </w:r>
      <w:r w:rsidRPr="005631EE">
        <w:rPr>
          <w:sz w:val="24"/>
        </w:rPr>
        <w:t>мы»</w:t>
      </w:r>
      <w:r w:rsidRPr="005631EE">
        <w:rPr>
          <w:spacing w:val="-6"/>
          <w:sz w:val="24"/>
        </w:rPr>
        <w:t xml:space="preserve"> </w:t>
      </w:r>
      <w:r w:rsidRPr="005631EE">
        <w:rPr>
          <w:sz w:val="24"/>
        </w:rPr>
        <w:t>Авторы: О.</w:t>
      </w:r>
      <w:r w:rsidRPr="005631EE">
        <w:rPr>
          <w:spacing w:val="-1"/>
          <w:sz w:val="24"/>
        </w:rPr>
        <w:t xml:space="preserve"> </w:t>
      </w:r>
      <w:r w:rsidRPr="005631EE">
        <w:rPr>
          <w:sz w:val="24"/>
        </w:rPr>
        <w:t>М.</w:t>
      </w:r>
      <w:r w:rsidRPr="005631EE">
        <w:rPr>
          <w:spacing w:val="-2"/>
          <w:sz w:val="24"/>
        </w:rPr>
        <w:t xml:space="preserve"> </w:t>
      </w:r>
      <w:r w:rsidRPr="005631EE">
        <w:rPr>
          <w:sz w:val="24"/>
        </w:rPr>
        <w:t xml:space="preserve">Князева, Р. Б. </w:t>
      </w:r>
      <w:proofErr w:type="spellStart"/>
      <w:r w:rsidRPr="005631EE">
        <w:rPr>
          <w:sz w:val="24"/>
        </w:rPr>
        <w:t>Стеркина</w:t>
      </w:r>
      <w:proofErr w:type="spellEnd"/>
      <w:r w:rsidRPr="005631EE">
        <w:rPr>
          <w:sz w:val="24"/>
        </w:rPr>
        <w:t>.</w:t>
      </w:r>
    </w:p>
    <w:p w:rsidR="00416310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дошкольников:</w:t>
      </w:r>
    </w:p>
    <w:p w:rsidR="00416310" w:rsidRPr="005631EE" w:rsidRDefault="00416310" w:rsidP="00416310">
      <w:pPr>
        <w:pStyle w:val="a3"/>
        <w:numPr>
          <w:ilvl w:val="0"/>
          <w:numId w:val="2"/>
        </w:numPr>
        <w:ind w:left="0" w:right="421" w:firstLine="567"/>
        <w:jc w:val="both"/>
      </w:pPr>
      <w:r>
        <w:t>«Старт»</w:t>
      </w:r>
      <w:r>
        <w:rPr>
          <w:spacing w:val="-9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Л.В. Яковлева,</w:t>
      </w:r>
      <w:r>
        <w:rPr>
          <w:spacing w:val="-1"/>
        </w:rPr>
        <w:t xml:space="preserve"> </w:t>
      </w:r>
      <w:r>
        <w:t>Р.А.</w:t>
      </w:r>
      <w:r>
        <w:rPr>
          <w:spacing w:val="-2"/>
        </w:rPr>
        <w:t xml:space="preserve"> </w:t>
      </w:r>
      <w:r>
        <w:t>Юдина.</w:t>
      </w:r>
    </w:p>
    <w:p w:rsidR="00416310" w:rsidRDefault="00416310" w:rsidP="00416310">
      <w:pPr>
        <w:pStyle w:val="a3"/>
        <w:ind w:right="421" w:firstLine="567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семьями.</w:t>
      </w:r>
    </w:p>
    <w:p w:rsidR="00416310" w:rsidRDefault="00416310" w:rsidP="00416310">
      <w:pPr>
        <w:pStyle w:val="a3"/>
        <w:ind w:right="421" w:firstLine="567"/>
        <w:jc w:val="both"/>
      </w:pPr>
      <w:r>
        <w:t>МБДОУ признает приоритет семейного воспитания, что требует новых отношений семьи и дошкольного учреждения. Новизна</w:t>
      </w:r>
      <w:r>
        <w:rPr>
          <w:spacing w:val="1"/>
        </w:rPr>
        <w:t xml:space="preserve"> </w:t>
      </w:r>
      <w:r>
        <w:t>этих отношений определяется понятиями «сотрудничество», «взаимодействие» и «социальное партнерство». Сотрудничество - это</w:t>
      </w:r>
      <w:r>
        <w:rPr>
          <w:spacing w:val="1"/>
        </w:rPr>
        <w:t xml:space="preserve"> </w:t>
      </w:r>
      <w:r>
        <w:t>общение «на равных», где никому не принадлежит привилегия указывать, контролировать, оценивать. Социальное партнерство -</w:t>
      </w:r>
      <w:r>
        <w:rPr>
          <w:spacing w:val="1"/>
        </w:rPr>
        <w:t xml:space="preserve"> </w:t>
      </w:r>
      <w:r>
        <w:t>особый тип совместной деятельности между субъектами образовательного процесса, характеризующийся доверием, общими целями и</w:t>
      </w:r>
      <w:r>
        <w:rPr>
          <w:spacing w:val="-57"/>
        </w:rPr>
        <w:t xml:space="preserve"> </w:t>
      </w:r>
      <w:r>
        <w:t>ценностями.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главная задача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родителей партнерские</w:t>
      </w:r>
      <w:r>
        <w:rPr>
          <w:spacing w:val="-2"/>
        </w:rPr>
        <w:t xml:space="preserve"> </w:t>
      </w:r>
      <w:r>
        <w:t>отношения.</w:t>
      </w:r>
    </w:p>
    <w:p w:rsidR="00416310" w:rsidRDefault="00416310" w:rsidP="00416310">
      <w:pPr>
        <w:pStyle w:val="a3"/>
        <w:ind w:right="421" w:firstLine="567"/>
        <w:jc w:val="both"/>
      </w:pPr>
      <w:r>
        <w:t>Целью взаимодействия является создание единого образовательного пространства «детский сад - семья», обеспечивающего</w:t>
      </w:r>
      <w:r>
        <w:rPr>
          <w:spacing w:val="1"/>
        </w:rPr>
        <w:t xml:space="preserve"> </w:t>
      </w:r>
      <w:r>
        <w:t>целостное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дошкольника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социального партнерства.</w:t>
      </w:r>
    </w:p>
    <w:p w:rsidR="00416310" w:rsidRDefault="00416310" w:rsidP="00416310">
      <w:pPr>
        <w:pStyle w:val="a3"/>
        <w:ind w:right="421" w:firstLine="567"/>
        <w:jc w:val="both"/>
      </w:pPr>
      <w:r>
        <w:rPr>
          <w:i/>
        </w:rPr>
        <w:t>Функции</w:t>
      </w:r>
      <w:r>
        <w:rPr>
          <w:i/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семьей:</w:t>
      </w:r>
      <w:r>
        <w:rPr>
          <w:spacing w:val="-13"/>
        </w:rPr>
        <w:t xml:space="preserve"> </w:t>
      </w:r>
      <w:r>
        <w:t>ознакомление</w:t>
      </w:r>
      <w:r>
        <w:rPr>
          <w:spacing w:val="-14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содержанием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методикой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процесса; психолого-педагогическое просвещение; вовлечение родителей в совместную с детьми и педагогами деятельность; помощь</w:t>
      </w:r>
      <w:r>
        <w:rPr>
          <w:spacing w:val="1"/>
        </w:rPr>
        <w:t xml:space="preserve"> </w:t>
      </w:r>
      <w:r>
        <w:t>семьям,</w:t>
      </w:r>
      <w:r>
        <w:rPr>
          <w:spacing w:val="-7"/>
        </w:rPr>
        <w:t xml:space="preserve"> </w:t>
      </w:r>
      <w:r>
        <w:t>испытывающим</w:t>
      </w:r>
      <w:r>
        <w:rPr>
          <w:spacing w:val="-7"/>
        </w:rPr>
        <w:t xml:space="preserve"> </w:t>
      </w:r>
      <w:r>
        <w:t>какие-либо</w:t>
      </w:r>
      <w:r>
        <w:rPr>
          <w:spacing w:val="-7"/>
        </w:rPr>
        <w:t xml:space="preserve"> </w:t>
      </w:r>
      <w:r>
        <w:t>трудности;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Родительский</w:t>
      </w:r>
      <w:r>
        <w:rPr>
          <w:spacing w:val="-58"/>
        </w:rPr>
        <w:t xml:space="preserve"> </w:t>
      </w:r>
      <w:r>
        <w:t>комитет,</w:t>
      </w:r>
      <w:r>
        <w:rPr>
          <w:spacing w:val="-1"/>
        </w:rPr>
        <w:t xml:space="preserve"> </w:t>
      </w:r>
      <w:r>
        <w:t>Родительское</w:t>
      </w:r>
      <w:r>
        <w:rPr>
          <w:spacing w:val="-4"/>
        </w:rPr>
        <w:t xml:space="preserve"> </w:t>
      </w:r>
      <w:r>
        <w:t>собрание.</w:t>
      </w:r>
    </w:p>
    <w:p w:rsidR="00416310" w:rsidRDefault="00416310" w:rsidP="00416310">
      <w:pPr>
        <w:pStyle w:val="a3"/>
        <w:ind w:right="421" w:firstLine="567"/>
        <w:jc w:val="both"/>
      </w:pPr>
      <w:r>
        <w:t>Работая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придерживаемся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416310" w:rsidRDefault="00416310" w:rsidP="00416310">
      <w:pPr>
        <w:pStyle w:val="a5"/>
        <w:numPr>
          <w:ilvl w:val="0"/>
          <w:numId w:val="3"/>
        </w:numPr>
        <w:tabs>
          <w:tab w:val="left" w:pos="1436"/>
        </w:tabs>
        <w:ind w:left="0" w:right="421" w:firstLine="567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16310" w:rsidRDefault="00416310" w:rsidP="00416310">
      <w:pPr>
        <w:pStyle w:val="a5"/>
        <w:numPr>
          <w:ilvl w:val="0"/>
          <w:numId w:val="3"/>
        </w:numPr>
        <w:tabs>
          <w:tab w:val="left" w:pos="1436"/>
        </w:tabs>
        <w:ind w:left="0" w:right="421" w:firstLine="567"/>
        <w:jc w:val="both"/>
        <w:rPr>
          <w:sz w:val="24"/>
        </w:rPr>
      </w:pPr>
      <w:r w:rsidRPr="00DB4FE3">
        <w:rPr>
          <w:sz w:val="24"/>
        </w:rPr>
        <w:t>сотрудничество</w:t>
      </w:r>
      <w:r w:rsidRPr="00DB4FE3">
        <w:rPr>
          <w:spacing w:val="-4"/>
          <w:sz w:val="24"/>
        </w:rPr>
        <w:t xml:space="preserve"> </w:t>
      </w:r>
      <w:r w:rsidRPr="00DB4FE3">
        <w:rPr>
          <w:sz w:val="24"/>
        </w:rPr>
        <w:t>педагогов</w:t>
      </w:r>
      <w:r w:rsidRPr="00DB4FE3">
        <w:rPr>
          <w:spacing w:val="-4"/>
          <w:sz w:val="24"/>
        </w:rPr>
        <w:t xml:space="preserve"> </w:t>
      </w:r>
      <w:r w:rsidRPr="00DB4FE3">
        <w:rPr>
          <w:sz w:val="24"/>
        </w:rPr>
        <w:t>и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родителей</w:t>
      </w:r>
      <w:r w:rsidRPr="00DB4FE3">
        <w:rPr>
          <w:spacing w:val="-2"/>
          <w:sz w:val="24"/>
        </w:rPr>
        <w:t xml:space="preserve"> </w:t>
      </w:r>
      <w:r w:rsidRPr="00DB4FE3">
        <w:rPr>
          <w:sz w:val="24"/>
        </w:rPr>
        <w:t>в</w:t>
      </w:r>
      <w:r w:rsidRPr="00DB4FE3">
        <w:rPr>
          <w:spacing w:val="-4"/>
          <w:sz w:val="24"/>
        </w:rPr>
        <w:t xml:space="preserve"> </w:t>
      </w:r>
      <w:r w:rsidRPr="00DB4FE3">
        <w:rPr>
          <w:sz w:val="24"/>
        </w:rPr>
        <w:t>воспитании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детей;</w:t>
      </w:r>
    </w:p>
    <w:p w:rsidR="00416310" w:rsidRDefault="00416310" w:rsidP="00416310">
      <w:pPr>
        <w:pStyle w:val="a5"/>
        <w:numPr>
          <w:ilvl w:val="0"/>
          <w:numId w:val="3"/>
        </w:numPr>
        <w:tabs>
          <w:tab w:val="left" w:pos="1436"/>
        </w:tabs>
        <w:ind w:left="0" w:right="421" w:firstLine="567"/>
        <w:jc w:val="both"/>
        <w:rPr>
          <w:sz w:val="24"/>
        </w:rPr>
      </w:pPr>
      <w:r w:rsidRPr="00DB4FE3">
        <w:rPr>
          <w:sz w:val="24"/>
        </w:rPr>
        <w:lastRenderedPageBreak/>
        <w:t>создание</w:t>
      </w:r>
      <w:r w:rsidRPr="00DB4FE3">
        <w:rPr>
          <w:spacing w:val="-4"/>
          <w:sz w:val="24"/>
        </w:rPr>
        <w:t xml:space="preserve"> </w:t>
      </w:r>
      <w:r w:rsidRPr="00DB4FE3">
        <w:rPr>
          <w:sz w:val="24"/>
        </w:rPr>
        <w:t>единой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развивающей</w:t>
      </w:r>
      <w:r w:rsidRPr="00DB4FE3">
        <w:rPr>
          <w:spacing w:val="-2"/>
          <w:sz w:val="24"/>
        </w:rPr>
        <w:t xml:space="preserve"> </w:t>
      </w:r>
      <w:r w:rsidRPr="00DB4FE3">
        <w:rPr>
          <w:sz w:val="24"/>
        </w:rPr>
        <w:t>среды,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обеспечивающей</w:t>
      </w:r>
      <w:r w:rsidRPr="00DB4FE3">
        <w:rPr>
          <w:spacing w:val="-2"/>
          <w:sz w:val="24"/>
        </w:rPr>
        <w:t xml:space="preserve"> </w:t>
      </w:r>
      <w:r w:rsidRPr="00DB4FE3">
        <w:rPr>
          <w:sz w:val="24"/>
        </w:rPr>
        <w:t>единые</w:t>
      </w:r>
      <w:r w:rsidRPr="00DB4FE3">
        <w:rPr>
          <w:spacing w:val="-5"/>
          <w:sz w:val="24"/>
        </w:rPr>
        <w:t xml:space="preserve"> </w:t>
      </w:r>
      <w:r w:rsidRPr="00DB4FE3">
        <w:rPr>
          <w:sz w:val="24"/>
        </w:rPr>
        <w:t>подходы</w:t>
      </w:r>
      <w:r w:rsidRPr="00DB4FE3">
        <w:rPr>
          <w:spacing w:val="-2"/>
          <w:sz w:val="24"/>
        </w:rPr>
        <w:t xml:space="preserve"> </w:t>
      </w:r>
      <w:r w:rsidRPr="00DB4FE3">
        <w:rPr>
          <w:sz w:val="24"/>
        </w:rPr>
        <w:t>к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развитию</w:t>
      </w:r>
      <w:r w:rsidRPr="00DB4FE3">
        <w:rPr>
          <w:spacing w:val="-2"/>
          <w:sz w:val="24"/>
        </w:rPr>
        <w:t xml:space="preserve"> </w:t>
      </w:r>
      <w:r w:rsidRPr="00DB4FE3">
        <w:rPr>
          <w:sz w:val="24"/>
        </w:rPr>
        <w:t>личности</w:t>
      </w:r>
      <w:r w:rsidRPr="00DB4FE3">
        <w:rPr>
          <w:spacing w:val="-5"/>
          <w:sz w:val="24"/>
        </w:rPr>
        <w:t xml:space="preserve"> </w:t>
      </w:r>
      <w:r w:rsidRPr="00DB4FE3">
        <w:rPr>
          <w:sz w:val="24"/>
        </w:rPr>
        <w:t>в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семье</w:t>
      </w:r>
      <w:r w:rsidRPr="00DB4FE3">
        <w:rPr>
          <w:spacing w:val="-4"/>
          <w:sz w:val="24"/>
        </w:rPr>
        <w:t xml:space="preserve"> </w:t>
      </w:r>
      <w:r w:rsidRPr="00DB4FE3">
        <w:rPr>
          <w:sz w:val="24"/>
        </w:rPr>
        <w:t>и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детском</w:t>
      </w:r>
      <w:r w:rsidRPr="00DB4FE3">
        <w:rPr>
          <w:spacing w:val="-3"/>
          <w:sz w:val="24"/>
        </w:rPr>
        <w:t xml:space="preserve"> </w:t>
      </w:r>
      <w:r w:rsidRPr="00DB4FE3">
        <w:rPr>
          <w:sz w:val="24"/>
        </w:rPr>
        <w:t>коллективе.</w:t>
      </w:r>
    </w:p>
    <w:p w:rsidR="00416310" w:rsidRPr="005631EE" w:rsidRDefault="0019704D" w:rsidP="00416310">
      <w:pPr>
        <w:pStyle w:val="a5"/>
        <w:widowControl/>
        <w:numPr>
          <w:ilvl w:val="0"/>
          <w:numId w:val="3"/>
        </w:numPr>
        <w:tabs>
          <w:tab w:val="left" w:pos="1156"/>
        </w:tabs>
        <w:autoSpaceDE/>
        <w:autoSpaceDN/>
        <w:ind w:left="0" w:right="421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в</w:t>
      </w:r>
      <w:r w:rsidR="00416310" w:rsidRPr="005631EE">
        <w:rPr>
          <w:rFonts w:eastAsia="Calibri"/>
          <w:sz w:val="24"/>
          <w:szCs w:val="24"/>
        </w:rPr>
        <w:t xml:space="preserve">заимодействие с родителями в процессе реализации рабочей программы воспитания в укладе МБДОУ № 276 происходит через ключевые события детского движения «Эко-горожанин», направления формирования основ безопасного и </w:t>
      </w:r>
      <w:r w:rsidRPr="005631EE">
        <w:rPr>
          <w:rFonts w:eastAsia="Calibri"/>
          <w:sz w:val="24"/>
          <w:szCs w:val="24"/>
        </w:rPr>
        <w:t>здоровье формирующего</w:t>
      </w:r>
      <w:r w:rsidR="00416310" w:rsidRPr="005631EE">
        <w:rPr>
          <w:rFonts w:eastAsia="Calibri"/>
          <w:sz w:val="24"/>
          <w:szCs w:val="24"/>
        </w:rPr>
        <w:t xml:space="preserve"> поведения «Я – гражданин».</w:t>
      </w:r>
    </w:p>
    <w:p w:rsidR="00416310" w:rsidRDefault="00416310" w:rsidP="00416310">
      <w:pPr>
        <w:pStyle w:val="a3"/>
        <w:ind w:right="421" w:firstLine="567"/>
        <w:jc w:val="both"/>
      </w:pPr>
      <w:r>
        <w:t>Педагогический коллектив МБДОУ рассматривает воспитание и развитие детей не как свод общих приемов, а как искусство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416310" w:rsidRDefault="00416310" w:rsidP="00416310">
      <w:pPr>
        <w:pStyle w:val="a3"/>
        <w:ind w:right="421" w:firstLine="567"/>
        <w:jc w:val="both"/>
      </w:pPr>
      <w:r>
        <w:t>Мы умеем: восхищаться вместе с родителями инициативности и самостоятельности ребенка, способствуя формированию у</w:t>
      </w:r>
      <w:r>
        <w:rPr>
          <w:spacing w:val="1"/>
        </w:rPr>
        <w:t xml:space="preserve"> </w:t>
      </w:r>
      <w:r>
        <w:t>ребенка уверенности в себе и своих возможностях и вызывая у родителей чувство уважения к себе, как воспитателю свих детей;</w:t>
      </w:r>
      <w:r>
        <w:rPr>
          <w:spacing w:val="1"/>
        </w:rPr>
        <w:t xml:space="preserve"> </w:t>
      </w:r>
      <w:r>
        <w:t>регулярно в процессе индивидуального общения с родителями обсуждать все вопросы, связанные с воспитанием и развитием детей;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понимание, деликатность,</w:t>
      </w:r>
      <w:r>
        <w:rPr>
          <w:spacing w:val="-3"/>
        </w:rPr>
        <w:t xml:space="preserve"> </w:t>
      </w:r>
      <w:r>
        <w:t>терпимость</w:t>
      </w:r>
      <w:r>
        <w:rPr>
          <w:spacing w:val="-1"/>
        </w:rPr>
        <w:t xml:space="preserve"> </w:t>
      </w:r>
      <w:r>
        <w:t>и такт,</w:t>
      </w:r>
      <w:r>
        <w:rPr>
          <w:spacing w:val="2"/>
        </w:rPr>
        <w:t xml:space="preserve"> </w:t>
      </w:r>
      <w:r>
        <w:t>учитывать точку</w:t>
      </w:r>
      <w:r>
        <w:rPr>
          <w:spacing w:val="-6"/>
        </w:rPr>
        <w:t xml:space="preserve"> </w:t>
      </w:r>
      <w:r>
        <w:t>зрения родителей.</w:t>
      </w:r>
    </w:p>
    <w:p w:rsidR="00416310" w:rsidRPr="002F6771" w:rsidRDefault="00416310" w:rsidP="00416310">
      <w:pPr>
        <w:pStyle w:val="a5"/>
        <w:numPr>
          <w:ilvl w:val="0"/>
          <w:numId w:val="1"/>
        </w:numPr>
        <w:tabs>
          <w:tab w:val="left" w:pos="1431"/>
        </w:tabs>
        <w:ind w:left="0" w:right="421" w:firstLine="567"/>
        <w:jc w:val="both"/>
        <w:rPr>
          <w:sz w:val="24"/>
        </w:rPr>
      </w:pPr>
      <w:r w:rsidRPr="002F6771">
        <w:rPr>
          <w:sz w:val="24"/>
        </w:rPr>
        <w:t>Уважаемые родители (законные представители), Вы можете принять активное участие в работе органов самоуправления -</w:t>
      </w:r>
      <w:r w:rsidRPr="002F6771">
        <w:rPr>
          <w:spacing w:val="-57"/>
          <w:sz w:val="24"/>
        </w:rPr>
        <w:t xml:space="preserve"> </w:t>
      </w:r>
      <w:r w:rsidRPr="002F6771">
        <w:rPr>
          <w:sz w:val="24"/>
        </w:rPr>
        <w:t>Совете</w:t>
      </w:r>
      <w:r w:rsidRPr="002F6771">
        <w:rPr>
          <w:spacing w:val="-2"/>
          <w:sz w:val="24"/>
        </w:rPr>
        <w:t xml:space="preserve"> </w:t>
      </w:r>
      <w:r w:rsidRPr="002F6771">
        <w:rPr>
          <w:sz w:val="24"/>
        </w:rPr>
        <w:t>педагогов,</w:t>
      </w:r>
      <w:r w:rsidRPr="002F6771">
        <w:rPr>
          <w:spacing w:val="-1"/>
          <w:sz w:val="24"/>
        </w:rPr>
        <w:t xml:space="preserve"> </w:t>
      </w:r>
      <w:r w:rsidRPr="002F6771">
        <w:rPr>
          <w:sz w:val="24"/>
        </w:rPr>
        <w:t>Родительском</w:t>
      </w:r>
      <w:r w:rsidRPr="002F6771">
        <w:rPr>
          <w:spacing w:val="-1"/>
          <w:sz w:val="24"/>
        </w:rPr>
        <w:t xml:space="preserve"> </w:t>
      </w:r>
      <w:r w:rsidRPr="002F6771">
        <w:rPr>
          <w:sz w:val="24"/>
        </w:rPr>
        <w:t>комитете.</w:t>
      </w:r>
      <w:r>
        <w:rPr>
          <w:sz w:val="24"/>
        </w:rPr>
        <w:t xml:space="preserve"> </w:t>
      </w:r>
      <w:r w:rsidRPr="002F6771">
        <w:rPr>
          <w:sz w:val="24"/>
        </w:rPr>
        <w:t>Мы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всегда</w:t>
      </w:r>
      <w:r w:rsidRPr="002F6771">
        <w:rPr>
          <w:spacing w:val="-5"/>
          <w:sz w:val="24"/>
        </w:rPr>
        <w:t xml:space="preserve"> </w:t>
      </w:r>
      <w:r w:rsidRPr="002F6771">
        <w:rPr>
          <w:sz w:val="24"/>
        </w:rPr>
        <w:t>Вас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рады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видеть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на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встречах</w:t>
      </w:r>
      <w:r w:rsidRPr="002F6771">
        <w:rPr>
          <w:spacing w:val="-5"/>
          <w:sz w:val="24"/>
        </w:rPr>
        <w:t xml:space="preserve"> </w:t>
      </w:r>
      <w:r w:rsidRPr="002F6771">
        <w:rPr>
          <w:sz w:val="24"/>
        </w:rPr>
        <w:t>клуба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для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родителей</w:t>
      </w:r>
      <w:r w:rsidRPr="002F6771">
        <w:rPr>
          <w:spacing w:val="-3"/>
          <w:sz w:val="24"/>
        </w:rPr>
        <w:t xml:space="preserve"> </w:t>
      </w:r>
      <w:r w:rsidRPr="002F6771">
        <w:rPr>
          <w:sz w:val="24"/>
        </w:rPr>
        <w:t>«Мой</w:t>
      </w:r>
      <w:r w:rsidRPr="002F6771">
        <w:rPr>
          <w:spacing w:val="-5"/>
          <w:sz w:val="24"/>
        </w:rPr>
        <w:t xml:space="preserve"> </w:t>
      </w:r>
      <w:r w:rsidRPr="002F6771">
        <w:rPr>
          <w:sz w:val="24"/>
        </w:rPr>
        <w:t>малыш»,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Дне</w:t>
      </w:r>
      <w:r w:rsidRPr="002F6771">
        <w:rPr>
          <w:spacing w:val="-7"/>
          <w:sz w:val="24"/>
        </w:rPr>
        <w:t xml:space="preserve"> </w:t>
      </w:r>
      <w:r w:rsidRPr="002F6771">
        <w:rPr>
          <w:sz w:val="24"/>
        </w:rPr>
        <w:t>открытых</w:t>
      </w:r>
      <w:r w:rsidRPr="002F6771">
        <w:rPr>
          <w:spacing w:val="-4"/>
          <w:sz w:val="24"/>
        </w:rPr>
        <w:t xml:space="preserve"> </w:t>
      </w:r>
      <w:r w:rsidRPr="002F6771">
        <w:rPr>
          <w:sz w:val="24"/>
        </w:rPr>
        <w:t>дверей,</w:t>
      </w:r>
      <w:r w:rsidRPr="002F6771">
        <w:rPr>
          <w:spacing w:val="-6"/>
          <w:sz w:val="24"/>
        </w:rPr>
        <w:t xml:space="preserve"> </w:t>
      </w:r>
      <w:r w:rsidRPr="002F6771">
        <w:rPr>
          <w:sz w:val="24"/>
        </w:rPr>
        <w:t>Неделе</w:t>
      </w:r>
      <w:r w:rsidRPr="002F6771">
        <w:rPr>
          <w:spacing w:val="-7"/>
          <w:sz w:val="24"/>
        </w:rPr>
        <w:t xml:space="preserve"> </w:t>
      </w:r>
      <w:r w:rsidRPr="002F6771">
        <w:rPr>
          <w:sz w:val="24"/>
        </w:rPr>
        <w:t>педагогического</w:t>
      </w:r>
      <w:r w:rsidRPr="002F6771">
        <w:rPr>
          <w:spacing w:val="-57"/>
          <w:sz w:val="24"/>
        </w:rPr>
        <w:t xml:space="preserve"> </w:t>
      </w:r>
      <w:r w:rsidRPr="002F6771">
        <w:rPr>
          <w:sz w:val="24"/>
        </w:rPr>
        <w:t>мастерства,</w:t>
      </w:r>
      <w:r w:rsidRPr="002F6771">
        <w:rPr>
          <w:spacing w:val="-1"/>
          <w:sz w:val="24"/>
        </w:rPr>
        <w:t xml:space="preserve"> </w:t>
      </w:r>
      <w:r w:rsidRPr="002F6771">
        <w:rPr>
          <w:sz w:val="24"/>
        </w:rPr>
        <w:t>праздниках, конкурсах, акциях</w:t>
      </w:r>
      <w:r w:rsidRPr="002F6771">
        <w:rPr>
          <w:spacing w:val="-1"/>
          <w:sz w:val="24"/>
        </w:rPr>
        <w:t xml:space="preserve"> </w:t>
      </w:r>
      <w:r w:rsidRPr="002F6771">
        <w:rPr>
          <w:sz w:val="24"/>
        </w:rPr>
        <w:t>и др. мероприятиях.</w:t>
      </w:r>
    </w:p>
    <w:p w:rsidR="00416310" w:rsidRDefault="00416310" w:rsidP="00416310">
      <w:pPr>
        <w:pStyle w:val="a3"/>
        <w:ind w:right="421" w:firstLine="567"/>
        <w:jc w:val="both"/>
      </w:pPr>
      <w:r>
        <w:t>Подробно ознакомиться с образовательной Программой, узнать новости о мероприятиях, Вы можете на официальном сайте</w:t>
      </w:r>
      <w:r>
        <w:rPr>
          <w:spacing w:val="-5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276 адрес</w:t>
      </w:r>
      <w:r>
        <w:rPr>
          <w:spacing w:val="-1"/>
        </w:rPr>
        <w:t xml:space="preserve"> </w:t>
      </w:r>
      <w:r>
        <w:t>сайта:</w:t>
      </w:r>
      <w:r>
        <w:rPr>
          <w:spacing w:val="2"/>
        </w:rPr>
        <w:t xml:space="preserve"> </w:t>
      </w:r>
      <w:hyperlink r:id="rId10">
        <w:r>
          <w:rPr>
            <w:color w:val="000080"/>
            <w:u w:val="single" w:color="000080"/>
          </w:rPr>
          <w:t>http://dou24.ru/276/</w:t>
        </w:r>
      </w:hyperlink>
    </w:p>
    <w:p w:rsidR="00416310" w:rsidRDefault="00416310" w:rsidP="00416310">
      <w:pPr>
        <w:pStyle w:val="a3"/>
        <w:spacing w:before="9"/>
        <w:ind w:left="-142" w:right="421" w:firstLine="709"/>
        <w:jc w:val="both"/>
        <w:rPr>
          <w:sz w:val="28"/>
        </w:rPr>
      </w:pPr>
    </w:p>
    <w:p w:rsidR="00416310" w:rsidRDefault="00416310" w:rsidP="00416310">
      <w:pPr>
        <w:pStyle w:val="a3"/>
        <w:spacing w:before="9"/>
        <w:ind w:left="-142" w:right="421" w:firstLine="709"/>
        <w:jc w:val="both"/>
        <w:rPr>
          <w:sz w:val="28"/>
        </w:rPr>
      </w:pPr>
    </w:p>
    <w:p w:rsidR="00D073CA" w:rsidRDefault="00D073CA"/>
    <w:sectPr w:rsidR="00D0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A9C"/>
    <w:multiLevelType w:val="hybridMultilevel"/>
    <w:tmpl w:val="015A3550"/>
    <w:lvl w:ilvl="0" w:tplc="30A0CE7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B55C1A"/>
    <w:multiLevelType w:val="hybridMultilevel"/>
    <w:tmpl w:val="3B721720"/>
    <w:lvl w:ilvl="0" w:tplc="30A0CE7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9F30ED"/>
    <w:multiLevelType w:val="hybridMultilevel"/>
    <w:tmpl w:val="52ACFFC6"/>
    <w:lvl w:ilvl="0" w:tplc="DB9EDC4E">
      <w:numFmt w:val="bullet"/>
      <w:lvlText w:val="-"/>
      <w:lvlJc w:val="left"/>
      <w:pPr>
        <w:ind w:left="23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EDCC4">
      <w:numFmt w:val="bullet"/>
      <w:lvlText w:val="•"/>
      <w:lvlJc w:val="left"/>
      <w:pPr>
        <w:ind w:left="145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D0EBAA">
      <w:numFmt w:val="bullet"/>
      <w:lvlText w:val="•"/>
      <w:lvlJc w:val="left"/>
      <w:pPr>
        <w:ind w:left="2964" w:hanging="317"/>
      </w:pPr>
      <w:rPr>
        <w:rFonts w:hint="default"/>
        <w:lang w:val="ru-RU" w:eastAsia="en-US" w:bidi="ar-SA"/>
      </w:rPr>
    </w:lvl>
    <w:lvl w:ilvl="3" w:tplc="8042FE38">
      <w:numFmt w:val="bullet"/>
      <w:lvlText w:val="•"/>
      <w:lvlJc w:val="left"/>
      <w:pPr>
        <w:ind w:left="4469" w:hanging="317"/>
      </w:pPr>
      <w:rPr>
        <w:rFonts w:hint="default"/>
        <w:lang w:val="ru-RU" w:eastAsia="en-US" w:bidi="ar-SA"/>
      </w:rPr>
    </w:lvl>
    <w:lvl w:ilvl="4" w:tplc="39B894B2">
      <w:numFmt w:val="bullet"/>
      <w:lvlText w:val="•"/>
      <w:lvlJc w:val="left"/>
      <w:pPr>
        <w:ind w:left="5973" w:hanging="317"/>
      </w:pPr>
      <w:rPr>
        <w:rFonts w:hint="default"/>
        <w:lang w:val="ru-RU" w:eastAsia="en-US" w:bidi="ar-SA"/>
      </w:rPr>
    </w:lvl>
    <w:lvl w:ilvl="5" w:tplc="08D2AE12">
      <w:numFmt w:val="bullet"/>
      <w:lvlText w:val="•"/>
      <w:lvlJc w:val="left"/>
      <w:pPr>
        <w:ind w:left="7478" w:hanging="317"/>
      </w:pPr>
      <w:rPr>
        <w:rFonts w:hint="default"/>
        <w:lang w:val="ru-RU" w:eastAsia="en-US" w:bidi="ar-SA"/>
      </w:rPr>
    </w:lvl>
    <w:lvl w:ilvl="6" w:tplc="57409630">
      <w:numFmt w:val="bullet"/>
      <w:lvlText w:val="•"/>
      <w:lvlJc w:val="left"/>
      <w:pPr>
        <w:ind w:left="8982" w:hanging="317"/>
      </w:pPr>
      <w:rPr>
        <w:rFonts w:hint="default"/>
        <w:lang w:val="ru-RU" w:eastAsia="en-US" w:bidi="ar-SA"/>
      </w:rPr>
    </w:lvl>
    <w:lvl w:ilvl="7" w:tplc="5086BDDC">
      <w:numFmt w:val="bullet"/>
      <w:lvlText w:val="•"/>
      <w:lvlJc w:val="left"/>
      <w:pPr>
        <w:ind w:left="10487" w:hanging="317"/>
      </w:pPr>
      <w:rPr>
        <w:rFonts w:hint="default"/>
        <w:lang w:val="ru-RU" w:eastAsia="en-US" w:bidi="ar-SA"/>
      </w:rPr>
    </w:lvl>
    <w:lvl w:ilvl="8" w:tplc="5BAC4970">
      <w:numFmt w:val="bullet"/>
      <w:lvlText w:val="•"/>
      <w:lvlJc w:val="left"/>
      <w:pPr>
        <w:ind w:left="11991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E3"/>
    <w:rsid w:val="0019704D"/>
    <w:rsid w:val="00416310"/>
    <w:rsid w:val="005240A4"/>
    <w:rsid w:val="008C3902"/>
    <w:rsid w:val="009800E3"/>
    <w:rsid w:val="00D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80B5"/>
  <w15:chartTrackingRefBased/>
  <w15:docId w15:val="{2DD642F8-8083-4702-955F-AF7D197B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6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31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63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6310"/>
    <w:pPr>
      <w:ind w:left="1435" w:hanging="282"/>
    </w:pPr>
  </w:style>
  <w:style w:type="character" w:customStyle="1" w:styleId="fontstyle01">
    <w:name w:val="fontstyle01"/>
    <w:basedOn w:val="a0"/>
    <w:rsid w:val="004163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416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276.ru/images/dsad/%D0%9F%D1%80%D0%B5%D0%B7%D0%B5%D0%BD%D1%82%D0%B0%D1%86%D0%B8%D1%8F%20%D0%9F%D1%80%D0%BE%D0%B3%D1%80%D0%B0%D0%BC%D0%BC%D1%8B%20%D0%9E%D1%82%20%D0%A4%D1%80%D0%B5%D0%B1%D0%B5%D0%BB%D1%8F%20%D0%B4%D0%BE%20%D1%80%D0%BE%D0%B1%D0%BE%D1%82%D0%B0%20%D1%80%D0%B0%D1%81%D1%82%D0%B8%D0%BC%20%D0%B1%D1%83%D0%B4%D1%83%D1%89%D0%B8%D1%85%20%D0%B8%D0%BD%D0%B6%D0%B5%D0%BD%D0%B5%D1%80%D0%BE%D0%B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276.ru/images/dsad/ot_frebelya_do_robot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276.ru/images/dsad/%D0%9E%D0%9E%D0%9F%20%D0%9C%D0%91%D0%94%D0%9E%D0%A3%20%2027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les.oprf.ru/storage/image_store/docs2022/programma15122022.pdf" TargetMode="External"/><Relationship Id="rId10" Type="http://schemas.openxmlformats.org/officeDocument/2006/relationships/hyperlink" Target="http://dou24.ru/2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oprf.ru/storage/image_store/docs2022/programma1512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2023-09-22T06:00:00Z</dcterms:created>
  <dcterms:modified xsi:type="dcterms:W3CDTF">2023-09-22T08:37:00Z</dcterms:modified>
</cp:coreProperties>
</file>