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5D" w:rsidRDefault="0031515D" w:rsidP="00CF489A">
      <w:pPr>
        <w:pStyle w:val="a3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 (законные представители) воспитанников!</w:t>
      </w:r>
    </w:p>
    <w:p w:rsidR="00D07787" w:rsidRDefault="00D07787" w:rsidP="00CF489A">
      <w:pPr>
        <w:pStyle w:val="a3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180ACC" w:rsidRPr="00180ACC" w:rsidRDefault="0031515D" w:rsidP="00CF489A">
      <w:pPr>
        <w:pStyle w:val="a3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Предлагаем ознакомиться с </w:t>
      </w:r>
      <w:r w:rsidR="00180ACC" w:rsidRPr="00180ACC">
        <w:rPr>
          <w:b/>
          <w:sz w:val="28"/>
          <w:szCs w:val="28"/>
        </w:rPr>
        <w:t>Памятк</w:t>
      </w:r>
      <w:r>
        <w:rPr>
          <w:b/>
          <w:sz w:val="28"/>
          <w:szCs w:val="28"/>
        </w:rPr>
        <w:t>ой</w:t>
      </w:r>
      <w:r w:rsidR="00180ACC" w:rsidRPr="00180ACC">
        <w:rPr>
          <w:b/>
          <w:sz w:val="28"/>
          <w:szCs w:val="28"/>
        </w:rPr>
        <w:t xml:space="preserve"> </w:t>
      </w:r>
      <w:r w:rsidR="00180ACC" w:rsidRPr="00D07787">
        <w:rPr>
          <w:b/>
          <w:color w:val="FF0000"/>
          <w:sz w:val="28"/>
          <w:szCs w:val="28"/>
        </w:rPr>
        <w:t xml:space="preserve">по освобождению от платы, взимаемой за присмотр и уход </w:t>
      </w:r>
      <w:r w:rsidR="00180ACC" w:rsidRPr="00180ACC">
        <w:rPr>
          <w:b/>
          <w:sz w:val="28"/>
          <w:szCs w:val="28"/>
        </w:rPr>
        <w:t>за детьми-инвалидами, детьми-сиротами и детьми, оставшимися без попечения родителей, а также за детьми с туберкулезной интоксикацией</w:t>
      </w:r>
    </w:p>
    <w:bookmarkEnd w:id="0"/>
    <w:p w:rsidR="00180ACC" w:rsidRDefault="00180ACC" w:rsidP="00CF4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5E" w:rsidRPr="0031515D" w:rsidRDefault="00C9395E" w:rsidP="00C9395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Pr="0031515D">
        <w:rPr>
          <w:rFonts w:ascii="Times New Roman" w:hAnsi="Times New Roman" w:cs="Times New Roman"/>
          <w:sz w:val="28"/>
          <w:szCs w:val="28"/>
        </w:rPr>
        <w:t xml:space="preserve">        Указанная мера социальной поддержки устанавливается на основании Постановления Администрации города Красноярска от 21.07.2006 № 659 </w:t>
      </w:r>
      <w:hyperlink r:id="rId5" w:history="1">
        <w:r w:rsidRPr="0031515D">
          <w:rPr>
            <w:rStyle w:val="a4"/>
            <w:rFonts w:ascii="Times New Roman" w:hAnsi="Times New Roman"/>
            <w:sz w:val="28"/>
            <w:szCs w:val="28"/>
          </w:rPr>
          <w:t>https://krasobr.admkrsk.ru/wp-content/uploads/2023/04/659-в-ред-от-30.12.2022-1.pdf</w:t>
        </w:r>
      </w:hyperlink>
      <w:r w:rsidRPr="0031515D">
        <w:rPr>
          <w:rFonts w:ascii="Times New Roman" w:hAnsi="Times New Roman" w:cs="Times New Roman"/>
          <w:sz w:val="28"/>
          <w:szCs w:val="28"/>
        </w:rPr>
        <w:t xml:space="preserve"> , согласно которого определен перечень, предоставляемых документов:</w:t>
      </w:r>
    </w:p>
    <w:p w:rsidR="00C9395E" w:rsidRPr="0031515D" w:rsidRDefault="00C9395E" w:rsidP="0031515D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1515D">
        <w:rPr>
          <w:sz w:val="28"/>
          <w:szCs w:val="28"/>
        </w:rPr>
        <w:t>Заявление (образец заявления в приложении № 2 постановления);</w:t>
      </w:r>
    </w:p>
    <w:p w:rsidR="00C9395E" w:rsidRPr="0031515D" w:rsidRDefault="00C9395E" w:rsidP="0031515D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1515D">
        <w:rPr>
          <w:sz w:val="28"/>
          <w:szCs w:val="28"/>
        </w:rPr>
        <w:t>Копии паспорта или иного документа, удостоверяющего личность заявителя;</w:t>
      </w:r>
    </w:p>
    <w:p w:rsidR="00C9395E" w:rsidRPr="0031515D" w:rsidRDefault="00C9395E" w:rsidP="0031515D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1515D">
        <w:rPr>
          <w:sz w:val="28"/>
          <w:szCs w:val="28"/>
        </w:rPr>
        <w:t>Копии свидетельства о рождении ребенка;</w:t>
      </w:r>
    </w:p>
    <w:p w:rsidR="00C9395E" w:rsidRPr="0031515D" w:rsidRDefault="00C9395E" w:rsidP="0031515D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1515D">
        <w:rPr>
          <w:sz w:val="28"/>
          <w:szCs w:val="28"/>
        </w:rPr>
        <w:t xml:space="preserve">  Для категории детей-сирот и детей, оставшихся без попечения родителей, - выписка из решения органа опеки и попечительства об установлении над ребенком опеки;</w:t>
      </w:r>
    </w:p>
    <w:p w:rsidR="00C9395E" w:rsidRPr="0031515D" w:rsidRDefault="00C9395E" w:rsidP="0031515D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1515D">
        <w:rPr>
          <w:sz w:val="28"/>
          <w:szCs w:val="28"/>
        </w:rPr>
        <w:t>Для категории детей-инвалидов – копия справки медико-социальной экспертизы об установлении инвалидности;</w:t>
      </w:r>
    </w:p>
    <w:p w:rsidR="00C9395E" w:rsidRPr="0031515D" w:rsidRDefault="00C9395E" w:rsidP="0031515D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1515D">
        <w:rPr>
          <w:sz w:val="28"/>
          <w:szCs w:val="28"/>
        </w:rPr>
        <w:t>Для категории детей с туберкулезной интоксикацией – заключение врача-фтизиатра.</w:t>
      </w:r>
    </w:p>
    <w:p w:rsidR="00C9395E" w:rsidRPr="0031515D" w:rsidRDefault="00C9395E" w:rsidP="0031515D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1515D">
        <w:rPr>
          <w:sz w:val="28"/>
          <w:szCs w:val="28"/>
        </w:rPr>
        <w:t>При представлении копий документов, прилагаемых к заявлению, предъявляются оригиналы таких документов.</w:t>
      </w:r>
    </w:p>
    <w:p w:rsidR="00C9395E" w:rsidRPr="0031515D" w:rsidRDefault="00C9395E" w:rsidP="00C9395E">
      <w:pPr>
        <w:autoSpaceDE w:val="0"/>
        <w:autoSpaceDN w:val="0"/>
        <w:adjustRightInd w:val="0"/>
        <w:rPr>
          <w:rStyle w:val="a4"/>
          <w:rFonts w:ascii="Times New Roman" w:hAnsi="Times New Roman"/>
          <w:sz w:val="28"/>
          <w:szCs w:val="28"/>
        </w:rPr>
      </w:pPr>
    </w:p>
    <w:p w:rsidR="00C9395E" w:rsidRPr="0031515D" w:rsidRDefault="00C9395E" w:rsidP="00C939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15D">
        <w:rPr>
          <w:rFonts w:ascii="Times New Roman" w:hAnsi="Times New Roman" w:cs="Times New Roman"/>
          <w:b/>
          <w:sz w:val="28"/>
          <w:szCs w:val="28"/>
        </w:rPr>
        <w:t>Все копии прилагаемых документов необходимо заверять руководителем ДОУ. Оригиналы прилагаемых справок заверять не нужно.</w:t>
      </w: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Default="00C9395E" w:rsidP="00C9395E">
      <w:pPr>
        <w:autoSpaceDE w:val="0"/>
        <w:autoSpaceDN w:val="0"/>
        <w:adjustRightInd w:val="0"/>
        <w:rPr>
          <w:rStyle w:val="a4"/>
          <w:rFonts w:cstheme="minorBidi"/>
        </w:rPr>
      </w:pP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предоставления меры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поддержки в виде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освобождения от платы,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взимаемой за присмотр и уход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детьми-инвалидами,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детьми-сиротами и детьми,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оставшимися без попечения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родителей, а также за детьми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туберкулезной интоксикацией,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обучающимися в муниципальных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организациях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города Красноярска, реализующих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образовательную программу 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дошкольного образования</w:t>
      </w:r>
    </w:p>
    <w:p w:rsidR="00C9395E" w:rsidRPr="00976BE9" w:rsidRDefault="00C9395E" w:rsidP="00C9395E">
      <w:pPr>
        <w:spacing w:after="0" w:line="192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395E" w:rsidRPr="00976BE9" w:rsidRDefault="00C9395E" w:rsidP="00C9395E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C9395E" w:rsidRPr="00976BE9" w:rsidTr="00632B78">
        <w:tc>
          <w:tcPr>
            <w:tcW w:w="4928" w:type="dxa"/>
          </w:tcPr>
          <w:p w:rsidR="00C9395E" w:rsidRPr="00976BE9" w:rsidRDefault="00C9395E" w:rsidP="00632B78">
            <w:pPr>
              <w:spacing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31515D" w:rsidRPr="0031515D" w:rsidRDefault="0031515D" w:rsidP="0031515D">
            <w:pPr>
              <w:widowControl w:val="0"/>
              <w:autoSpaceDE w:val="0"/>
              <w:autoSpaceDN w:val="0"/>
              <w:spacing w:line="192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Заведующему МБДОУ № 276 Е.В. Пузыниной</w:t>
            </w:r>
          </w:p>
          <w:p w:rsidR="00C9395E" w:rsidRPr="00976BE9" w:rsidRDefault="00C9395E" w:rsidP="0031515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C9395E" w:rsidRPr="00976BE9" w:rsidRDefault="00C9395E" w:rsidP="0031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C9395E" w:rsidRPr="00976BE9" w:rsidRDefault="00C9395E" w:rsidP="0031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наличии) заявителя)</w:t>
            </w:r>
          </w:p>
          <w:p w:rsidR="00C9395E" w:rsidRPr="00976BE9" w:rsidRDefault="00C9395E" w:rsidP="003151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  <w:r w:rsidRPr="00976BE9">
              <w:rPr>
                <w:rFonts w:ascii="Times New Roman" w:eastAsia="Times New Roman" w:hAnsi="Times New Roman" w:cs="Times New Roman"/>
                <w:szCs w:val="20"/>
              </w:rPr>
              <w:t>________________________________________</w:t>
            </w:r>
          </w:p>
          <w:p w:rsidR="00C9395E" w:rsidRPr="00976BE9" w:rsidRDefault="00C9395E" w:rsidP="0031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</w:p>
          <w:p w:rsidR="00C9395E" w:rsidRPr="00976BE9" w:rsidRDefault="00C9395E" w:rsidP="00315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76BE9">
              <w:rPr>
                <w:rFonts w:ascii="Times New Roman" w:eastAsia="Times New Roman" w:hAnsi="Times New Roman" w:cs="Times New Roman"/>
                <w:szCs w:val="20"/>
              </w:rPr>
              <w:t>________________________________________</w:t>
            </w:r>
          </w:p>
          <w:p w:rsidR="00C9395E" w:rsidRPr="0031515D" w:rsidRDefault="00C9395E" w:rsidP="0031515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Theme="minorEastAsia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C9395E" w:rsidRPr="00976BE9" w:rsidRDefault="00C9395E" w:rsidP="00C9395E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95E" w:rsidRPr="00976BE9" w:rsidRDefault="00C9395E" w:rsidP="00C9395E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предоставлении меры социальной поддержки в виде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освобождения от платы, взимаемой за присмотр и уход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детьми-инвалидами, детьми-сиротами и детьми, оставшимися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 попечения родителей, а также за детьми с туберкулезной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интоксикацией, обучающимися в муниципальных образовательных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организациях города Красноярска, реализующих образовательную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программу дошкольного образования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предоставить меру социальной поддержки в виде освобождения от платы, взимаемой за присмотр и уход за ребенком в муниципальном дошкольном образователь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ном учреждении, 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1. Сведения о ребенке: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у ребенка при рождении)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(пол)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</w:rPr>
        <w:t>(гражданство)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(адрес электронной почты (при наличии))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(группа)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ребенка: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76BE9">
        <w:rPr>
          <w:rFonts w:ascii="Times New Roman" w:hAnsi="Times New Roman" w:cs="Times New Roman"/>
        </w:rPr>
        <w:t xml:space="preserve">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 xml:space="preserve"> (наименование документа, удостоверяющего личность, серия и номер документа,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C9395E" w:rsidRPr="00976BE9" w:rsidRDefault="00C9395E" w:rsidP="00C939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76BE9">
        <w:rPr>
          <w:rFonts w:ascii="Times New Roman" w:hAnsi="Times New Roman" w:cs="Times New Roman"/>
        </w:rPr>
        <w:t xml:space="preserve"> </w:t>
      </w:r>
      <w:r w:rsidRPr="00976BE9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______________________________________________________________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документа, удостоверяющего личность, серия и номер документа, 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выдачи, наименование выдавшего органа)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95E" w:rsidRPr="00976BE9" w:rsidRDefault="00C9395E" w:rsidP="00C939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BE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Pr="00976BE9">
        <w:rPr>
          <w:rFonts w:ascii="Times New Roman" w:hAnsi="Times New Roman" w:cs="Times New Roman"/>
        </w:rPr>
        <w:t xml:space="preserve">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 xml:space="preserve">(наименование документа, подтверждающего полномочия представителя 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sz w:val="24"/>
          <w:szCs w:val="24"/>
        </w:rPr>
        <w:t>по доверенности, номер документа, дата выдачи, наименование выдавшего органа)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4. Основание предоставления меры социальной поддержки: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5. Документ, подтверждающий основание для предоставления меры социальной поддержки: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орган, выдавший документ, дата выдачи документа)</w:t>
      </w:r>
    </w:p>
    <w:p w:rsidR="00C9395E" w:rsidRPr="00976BE9" w:rsidRDefault="00C9395E" w:rsidP="00C9395E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478"/>
      </w:tblGrid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7.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478"/>
      </w:tblGrid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C9395E" w:rsidRPr="00976BE9" w:rsidTr="00632B78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Порядком предоставления меры социальной поддержки в виде освобождения от платы, взимаемой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 (далее – Порядок предоставления меры социальной поддержки), ознакомлен(а).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Я, ______________________________________________________,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(фамилия, имя, отчество (последнее при наличии) заявителя)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руководствуясь </w:t>
      </w:r>
      <w:hyperlink r:id="rId6" w:history="1">
        <w:r w:rsidRPr="00976BE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статьей 9</w:t>
        </w:r>
      </w:hyperlink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Федерального закона от 27.07.2006 № 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документы (копии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документов)</w:t>
      </w:r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proofErr w:type="gramEnd"/>
      <w:r w:rsidRPr="00976B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на _______ листах.</w:t>
      </w:r>
    </w:p>
    <w:p w:rsidR="00C9395E" w:rsidRPr="00976BE9" w:rsidRDefault="00C9395E" w:rsidP="00C9395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76BE9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Достоверность указанных в настоящем заявлении сведений                и представленных с заявлением документов подтверждаю, а также               осознаю меру ответственности за предоставление заведомо ложной информации.</w:t>
      </w: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BE9">
        <w:rPr>
          <w:rFonts w:ascii="Times New Roman" w:hAnsi="Times New Roman" w:cs="Times New Roman"/>
          <w:sz w:val="30"/>
          <w:szCs w:val="30"/>
        </w:rPr>
        <w:t>Я уведомлен(а) о том, что предоставление меры социальной поддержки может быть прекращено по основанию, предусмотренному              Порядком предоставления меры социальной поддержки, и о своей               обязанности уведомить муниципальное образовательное учреждение                в случае утраты ребенком правового статуса, дающего право на получение меры социальной поддержки.</w:t>
      </w: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9395E" w:rsidRPr="00976BE9" w:rsidRDefault="00C9395E" w:rsidP="00C93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2693"/>
        <w:gridCol w:w="2470"/>
      </w:tblGrid>
      <w:tr w:rsidR="00C9395E" w:rsidRPr="00976BE9" w:rsidTr="00632B78">
        <w:trPr>
          <w:trHeight w:val="113"/>
        </w:trPr>
        <w:tc>
          <w:tcPr>
            <w:tcW w:w="4315" w:type="dxa"/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76BE9">
              <w:rPr>
                <w:rFonts w:ascii="Times New Roman" w:eastAsia="Times New Roman" w:hAnsi="Times New Roman" w:cs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163" w:type="dxa"/>
            <w:gridSpan w:val="2"/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76BE9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_________________/________________</w:t>
            </w:r>
          </w:p>
        </w:tc>
      </w:tr>
      <w:tr w:rsidR="00C9395E" w:rsidRPr="00976BE9" w:rsidTr="00632B78">
        <w:trPr>
          <w:trHeight w:val="113"/>
        </w:trPr>
        <w:tc>
          <w:tcPr>
            <w:tcW w:w="4315" w:type="dxa"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70" w:type="dxa"/>
            <w:hideMark/>
          </w:tcPr>
          <w:p w:rsidR="00C9395E" w:rsidRPr="00976BE9" w:rsidRDefault="00C9395E" w:rsidP="00632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E9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(расшифровка)»</w:t>
            </w:r>
          </w:p>
        </w:tc>
      </w:tr>
    </w:tbl>
    <w:p w:rsidR="00C9395E" w:rsidRDefault="00C9395E" w:rsidP="00C9395E">
      <w:pPr>
        <w:rPr>
          <w:rFonts w:ascii="Times New Roman" w:hAnsi="Times New Roman" w:cs="Times New Roman"/>
          <w:sz w:val="28"/>
          <w:szCs w:val="28"/>
        </w:rPr>
      </w:pPr>
    </w:p>
    <w:p w:rsidR="00C9395E" w:rsidRDefault="00C9395E" w:rsidP="00C9395E">
      <w:pPr>
        <w:rPr>
          <w:rFonts w:ascii="Times New Roman" w:hAnsi="Times New Roman" w:cs="Times New Roman"/>
          <w:sz w:val="28"/>
          <w:szCs w:val="28"/>
        </w:rPr>
      </w:pPr>
    </w:p>
    <w:p w:rsidR="00C9395E" w:rsidRDefault="00C9395E" w:rsidP="00C9395E">
      <w:pPr>
        <w:rPr>
          <w:rFonts w:ascii="Times New Roman" w:hAnsi="Times New Roman" w:cs="Times New Roman"/>
          <w:sz w:val="28"/>
          <w:szCs w:val="28"/>
        </w:rPr>
      </w:pPr>
    </w:p>
    <w:p w:rsidR="00C9395E" w:rsidRDefault="00C9395E" w:rsidP="00C9395E">
      <w:pPr>
        <w:rPr>
          <w:rFonts w:ascii="Times New Roman" w:hAnsi="Times New Roman" w:cs="Times New Roman"/>
          <w:sz w:val="28"/>
          <w:szCs w:val="28"/>
        </w:rPr>
      </w:pPr>
    </w:p>
    <w:p w:rsidR="00C9395E" w:rsidRDefault="00C9395E" w:rsidP="00C939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9395E" w:rsidRDefault="00C9395E" w:rsidP="00C939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9395E" w:rsidRDefault="00C9395E" w:rsidP="00C9395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C9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6D3"/>
    <w:multiLevelType w:val="hybridMultilevel"/>
    <w:tmpl w:val="F88A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02B32"/>
    <w:multiLevelType w:val="hybridMultilevel"/>
    <w:tmpl w:val="60DA25EC"/>
    <w:lvl w:ilvl="0" w:tplc="FE3866C8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47317F"/>
    <w:multiLevelType w:val="hybridMultilevel"/>
    <w:tmpl w:val="388C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4"/>
    <w:rsid w:val="000D606B"/>
    <w:rsid w:val="00180ACC"/>
    <w:rsid w:val="002D3699"/>
    <w:rsid w:val="0031515D"/>
    <w:rsid w:val="004E1144"/>
    <w:rsid w:val="00C9395E"/>
    <w:rsid w:val="00CF489A"/>
    <w:rsid w:val="00D0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C031"/>
  <w15:chartTrackingRefBased/>
  <w15:docId w15:val="{6BE50C84-D26D-42B5-B9AE-E86172B5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C9395E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C93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5" Type="http://schemas.openxmlformats.org/officeDocument/2006/relationships/hyperlink" Target="https://krasobr.admkrsk.ru/wp-content/uploads/2023/04/659-&#1074;-&#1088;&#1077;&#1076;-&#1086;&#1090;-30.12.2022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User</cp:lastModifiedBy>
  <cp:revision>7</cp:revision>
  <dcterms:created xsi:type="dcterms:W3CDTF">2024-02-28T09:51:00Z</dcterms:created>
  <dcterms:modified xsi:type="dcterms:W3CDTF">2024-08-22T03:18:00Z</dcterms:modified>
</cp:coreProperties>
</file>